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7" w:rsidRDefault="00BA5E27" w:rsidP="00BA5E27">
      <w:pPr>
        <w:pStyle w:val="af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BA5E27" w:rsidTr="00BA5E27">
        <w:trPr>
          <w:trHeight w:val="1979"/>
        </w:trPr>
        <w:tc>
          <w:tcPr>
            <w:tcW w:w="4238" w:type="dxa"/>
          </w:tcPr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РТОСТАН РЕСПУБЛИКА№Ы </w:t>
            </w: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BA5E27" w:rsidRDefault="00BA5E2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ДИНЕС АУЫЛ </w:t>
            </w:r>
          </w:p>
          <w:p w:rsidR="00BA5E27" w:rsidRDefault="00BA5E27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/>
                <w:b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BA5E27" w:rsidRDefault="00BA5E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120650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BA5E27" w:rsidRDefault="00BA5E27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ДЕНИСКИНСКИЙ СЕЛЬСОВЕТ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BA5E27" w:rsidRDefault="00BA5E2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hAnsi="TimBashk"/>
                <w:b/>
                <w:szCs w:val="20"/>
              </w:rPr>
              <w:t xml:space="preserve"> </w:t>
            </w:r>
          </w:p>
          <w:p w:rsidR="00BA5E27" w:rsidRDefault="00BA5E27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BA5E27" w:rsidRDefault="00BA5E27" w:rsidP="00BA5E27">
      <w:pPr>
        <w:jc w:val="center"/>
        <w:rPr>
          <w:rFonts w:eastAsia="Calibri"/>
          <w:b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/5WgIAAG4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1zk/5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A5E27" w:rsidRDefault="00BA5E27" w:rsidP="00BA5E27">
      <w:pPr>
        <w:jc w:val="both"/>
        <w:rPr>
          <w:rFonts w:ascii="Arial" w:hAnsi="Arial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  <w:szCs w:val="20"/>
        </w:rPr>
        <w:t>АРАР</w:t>
      </w:r>
      <w:r>
        <w:rPr>
          <w:rFonts w:ascii="TimBashk" w:hAnsi="TimBashk" w:cs="TimBashk"/>
          <w:b/>
          <w:bCs/>
          <w:szCs w:val="20"/>
        </w:rPr>
        <w:tab/>
      </w:r>
      <w:r>
        <w:rPr>
          <w:rFonts w:ascii="TimBashk" w:hAnsi="TimBashk" w:cs="TimBashk"/>
          <w:b/>
          <w:bCs/>
          <w:szCs w:val="20"/>
        </w:rPr>
        <w:tab/>
        <w:t xml:space="preserve">    </w:t>
      </w:r>
      <w:r>
        <w:rPr>
          <w:rFonts w:ascii="TimBashk" w:hAnsi="TimBashk" w:cs="TimBashk"/>
          <w:b/>
          <w:bCs/>
          <w:szCs w:val="20"/>
        </w:rPr>
        <w:tab/>
        <w:t xml:space="preserve">                                                         ПОСТАНОВЛЕНИЕ</w:t>
      </w:r>
      <w:r>
        <w:rPr>
          <w:rFonts w:ascii="Arial" w:hAnsi="Arial"/>
        </w:rPr>
        <w:t xml:space="preserve">       </w:t>
      </w:r>
    </w:p>
    <w:p w:rsidR="00BA5E27" w:rsidRDefault="00BA5E27" w:rsidP="00BA5E27">
      <w:pPr>
        <w:jc w:val="both"/>
        <w:rPr>
          <w:rFonts w:asciiTheme="minorHAnsi" w:eastAsiaTheme="minorHAnsi" w:hAnsiTheme="minorHAnsi" w:cstheme="minorBidi"/>
          <w:sz w:val="22"/>
          <w:lang w:eastAsia="en-US"/>
        </w:rPr>
      </w:pPr>
    </w:p>
    <w:p w:rsidR="00BA5E27" w:rsidRDefault="00BA5E27" w:rsidP="00BA5E27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«07» октябрь  2021 й.                       № 53                      «07» октября 2021 г.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/>
          <w:bCs/>
          <w:sz w:val="28"/>
          <w:szCs w:val="28"/>
        </w:rPr>
        <w:t>»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</w:rPr>
        <w:t xml:space="preserve">в </w:t>
      </w:r>
      <w:r w:rsidRPr="00BA5E27">
        <w:rPr>
          <w:b/>
          <w:bCs/>
          <w:sz w:val="28"/>
          <w:szCs w:val="28"/>
        </w:rPr>
        <w:t>сельском поселении</w:t>
      </w:r>
      <w:r>
        <w:rPr>
          <w:b/>
          <w:bCs/>
        </w:rPr>
        <w:t xml:space="preserve"> </w:t>
      </w:r>
      <w:r>
        <w:rPr>
          <w:b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</w:p>
    <w:p w:rsidR="00BA5E27" w:rsidRDefault="00BA5E27" w:rsidP="00BA5E2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  <w:proofErr w:type="gramEnd"/>
    </w:p>
    <w:p w:rsidR="00BA5E27" w:rsidRPr="00BA5E27" w:rsidRDefault="00BA5E27" w:rsidP="00BA5E27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E27" w:rsidRP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bCs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Cs/>
        </w:rPr>
        <w:t xml:space="preserve">» </w:t>
      </w:r>
      <w:r>
        <w:rPr>
          <w:bCs/>
          <w:sz w:val="28"/>
          <w:szCs w:val="28"/>
        </w:rPr>
        <w:t>в</w:t>
      </w:r>
      <w:r>
        <w:rPr>
          <w:bCs/>
        </w:rPr>
        <w:t xml:space="preserve"> </w:t>
      </w:r>
      <w:r>
        <w:rPr>
          <w:sz w:val="28"/>
          <w:szCs w:val="28"/>
        </w:rPr>
        <w:t xml:space="preserve">сельском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  <w:r>
        <w:t>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(обнародовать) путем размещения на информационном стенде Администрации сельского поселения и на официальном сайте администрации сельского поселения Денискинский сельсовет.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Денискинский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</w:t>
      </w:r>
      <w:proofErr w:type="spellStart"/>
      <w:r>
        <w:rPr>
          <w:sz w:val="26"/>
          <w:szCs w:val="26"/>
        </w:rPr>
        <w:t>Р.С.Гаффаров</w:t>
      </w:r>
      <w:proofErr w:type="spellEnd"/>
    </w:p>
    <w:p w:rsidR="00BA5E27" w:rsidRDefault="00BA5E27" w:rsidP="00BA5E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A5E27" w:rsidRPr="00BA5E27" w:rsidRDefault="00BA5E27" w:rsidP="00BA5E27">
      <w:pPr>
        <w:tabs>
          <w:tab w:val="left" w:pos="7425"/>
        </w:tabs>
        <w:ind w:firstLine="851"/>
        <w:jc w:val="right"/>
        <w:rPr>
          <w:b/>
        </w:rPr>
      </w:pPr>
      <w:r w:rsidRPr="00BA5E27">
        <w:rPr>
          <w:b/>
        </w:rPr>
        <w:lastRenderedPageBreak/>
        <w:t>Утвержден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>постановлением Администрации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>сельского поселения Денискинский сельсовет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 xml:space="preserve"> муниципального района Федоровский район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 w:rsidRPr="00BA5E27">
        <w:rPr>
          <w:b/>
        </w:rPr>
        <w:t xml:space="preserve"> Республики Башкортостан</w:t>
      </w:r>
    </w:p>
    <w:p w:rsidR="00BA5E27" w:rsidRPr="00BA5E27" w:rsidRDefault="00BA5E27" w:rsidP="00BA5E27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BA5E27">
        <w:rPr>
          <w:b/>
        </w:rPr>
        <w:t>от 07.10.2021 года № 5</w:t>
      </w:r>
      <w:r>
        <w:rPr>
          <w:b/>
        </w:rPr>
        <w:t>3</w:t>
      </w:r>
    </w:p>
    <w:p w:rsidR="00BA5E27" w:rsidRDefault="00BA5E27" w:rsidP="00BA5E27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>
        <w:rPr>
          <w:b/>
          <w:bCs/>
          <w:sz w:val="28"/>
          <w:szCs w:val="28"/>
        </w:rPr>
        <w:t xml:space="preserve">  в сельском поселении </w:t>
      </w:r>
      <w:r>
        <w:rPr>
          <w:b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A5E27" w:rsidRDefault="00BA5E27" w:rsidP="00BA5E27">
      <w:pPr>
        <w:ind w:firstLine="709"/>
        <w:jc w:val="both"/>
        <w:rPr>
          <w:b/>
          <w:sz w:val="28"/>
          <w:szCs w:val="28"/>
        </w:rPr>
      </w:pPr>
    </w:p>
    <w:p w:rsidR="00BA5E27" w:rsidRPr="00BA5E27" w:rsidRDefault="00BA5E27" w:rsidP="00BA5E2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A5E27">
        <w:rPr>
          <w:rFonts w:ascii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:rsidR="00BA5E27" w:rsidRDefault="00BA5E27" w:rsidP="00BA5E2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помещениях</w:t>
      </w:r>
      <w:proofErr w:type="gramEnd"/>
      <w:r>
        <w:t xml:space="preserve"> </w:t>
      </w:r>
      <w:r w:rsidRPr="00BA5E27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сельском поселении </w:t>
      </w:r>
      <w:r>
        <w:rPr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, заявителями являются граждане Российской Федерации, проживающие на территории  сельского поселения </w:t>
      </w:r>
      <w:r>
        <w:rPr>
          <w:sz w:val="26"/>
          <w:szCs w:val="26"/>
        </w:rPr>
        <w:t>Денискинский сельсовет муниципального района Федоровский район Республики Башкортостан.</w:t>
      </w:r>
      <w:r>
        <w:rPr>
          <w:sz w:val="28"/>
          <w:szCs w:val="28"/>
        </w:rPr>
        <w:t xml:space="preserve"> 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A5E27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>
        <w:rPr>
          <w:rFonts w:eastAsia="Calibri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(далее – Администрация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lastRenderedPageBreak/>
        <w:t>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>
        <w:rPr>
          <w:color w:val="000000"/>
          <w:sz w:val="28"/>
          <w:szCs w:val="28"/>
        </w:rPr>
        <w:t xml:space="preserve"> РГАУ МФЦ);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в Администрации или РГАУ МФЦ; письменно, в том числе посредством электронной почты, факсимильной связи;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официальных сайтах Администрации в информационно-телекоммуникационной сети Интернет: </w:t>
      </w:r>
      <w:r>
        <w:rPr>
          <w:sz w:val="26"/>
          <w:szCs w:val="26"/>
        </w:rPr>
        <w:t>http://deniskinsky.sp-fedorovka.ru/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8"/>
          <w:szCs w:val="28"/>
        </w:rPr>
        <w:t xml:space="preserve"> (далее – официальный сайт);</w:t>
      </w:r>
    </w:p>
    <w:p w:rsidR="00BA5E27" w:rsidRDefault="00BA5E27" w:rsidP="00BA5E27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sz w:val="28"/>
          <w:szCs w:val="28"/>
          <w:lang w:val="en-US"/>
        </w:rPr>
        <w:t>htths</w:t>
      </w:r>
      <w:proofErr w:type="spellEnd"/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mfcrb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Администрации, РГАУ МФЦ, обращение в которые необходимо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Администрации;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Администрации, работник РГАУ МФЦ,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Администрации, работник РГАУ МФЦ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обращение в письменной форме; 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BA5E27" w:rsidRDefault="00BA5E27" w:rsidP="00BA5E2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</w:t>
      </w:r>
      <w:r>
        <w:rPr>
          <w:color w:val="000000"/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предоставлении муниципальной услуги; 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A5E27" w:rsidRPr="00BA5E27" w:rsidRDefault="00BA5E27" w:rsidP="00BA5E27">
      <w:pPr>
        <w:pStyle w:val="a5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2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 заявлениям;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способы получения разъяснений по порядку предоставления муниципальной услуги;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 учетом требований к информированию, установленных Административным регламентом.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получения справочной информации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1.14. С</w:t>
      </w:r>
      <w:r>
        <w:rPr>
          <w:bCs/>
          <w:sz w:val="28"/>
          <w:szCs w:val="28"/>
        </w:rPr>
        <w:t xml:space="preserve">правочная информация об </w:t>
      </w:r>
      <w:r>
        <w:rPr>
          <w:rFonts w:eastAsia="Calibri"/>
          <w:sz w:val="28"/>
          <w:szCs w:val="28"/>
        </w:rPr>
        <w:t xml:space="preserve">Администрации, </w:t>
      </w:r>
      <w:r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>
        <w:rPr>
          <w:bCs/>
          <w:sz w:val="28"/>
          <w:szCs w:val="28"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Справочной является информация: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а также РГАУ МФЦ;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A5E27" w:rsidRDefault="00BA5E27" w:rsidP="00BA5E2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  <w:sz w:val="28"/>
          <w:szCs w:val="28"/>
        </w:rPr>
        <w:t>о(</w:t>
      </w:r>
      <w:proofErr w:type="gramEnd"/>
      <w:r>
        <w:rPr>
          <w:rFonts w:eastAsia="Calibri"/>
          <w:b/>
          <w:sz w:val="28"/>
          <w:szCs w:val="28"/>
        </w:rPr>
        <w:t>-щей) муниципальную услугу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</w:rPr>
        <w:t xml:space="preserve">2.2. </w:t>
      </w:r>
      <w:r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4A2447">
        <w:rPr>
          <w:sz w:val="28"/>
          <w:szCs w:val="28"/>
        </w:rPr>
        <w:t xml:space="preserve">сельского поселения </w:t>
      </w:r>
      <w:r w:rsidR="004A2447">
        <w:rPr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r>
        <w:rPr>
          <w:rFonts w:eastAsia="Calibri"/>
          <w:sz w:val="28"/>
          <w:szCs w:val="28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Результатом предоставления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Срок предоставления </w:t>
      </w: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Срок принятия 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>
        <w:rPr>
          <w:color w:val="000000"/>
          <w:sz w:val="28"/>
          <w:szCs w:val="28"/>
        </w:rPr>
        <w:t xml:space="preserve">РГАУ МФЦ </w:t>
      </w:r>
      <w:r>
        <w:rPr>
          <w:rFonts w:eastAsia="Calibri"/>
          <w:sz w:val="28"/>
          <w:szCs w:val="28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 </w:t>
      </w: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</w:t>
      </w:r>
      <w:r>
        <w:rPr>
          <w:rFonts w:eastAsia="Calibri"/>
          <w:sz w:val="28"/>
          <w:szCs w:val="28"/>
          <w:lang w:eastAsia="en-US"/>
        </w:rPr>
        <w:lastRenderedPageBreak/>
        <w:t>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A5E27" w:rsidRDefault="00BA5E27" w:rsidP="00BA5E27">
      <w:pPr>
        <w:widowControl w:val="0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jc w:val="center"/>
        <w:rPr>
          <w:b/>
          <w:sz w:val="28"/>
          <w:szCs w:val="28"/>
        </w:rPr>
      </w:pPr>
    </w:p>
    <w:p w:rsidR="00BA5E27" w:rsidRDefault="00BA5E27" w:rsidP="00BA5E2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A5E27" w:rsidRDefault="00BA5E27" w:rsidP="00BA5E27">
      <w:pPr>
        <w:widowControl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документа на бумажном носителе – посредством личного обращения в Администрацию,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Документы, удостоверяющий личность Заявителя каждого члена семьи Заявителя для лиц старше 14 лет.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Копия свидетельства о рождении несовершеннолетних предоставляются заявителем лично в случае отсутствия соответствующих </w:t>
      </w:r>
      <w:r>
        <w:rPr>
          <w:sz w:val="28"/>
          <w:szCs w:val="28"/>
        </w:rPr>
        <w:lastRenderedPageBreak/>
        <w:t>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proofErr w:type="gramStart"/>
      <w:r>
        <w:rPr>
          <w:sz w:val="28"/>
          <w:szCs w:val="28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>
        <w:rPr>
          <w:sz w:val="28"/>
          <w:szCs w:val="28"/>
        </w:rPr>
        <w:t xml:space="preserve">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трудовой деятельности, трудовом стаже (за периоды до 1 января 2020 года).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2.8.9. </w:t>
      </w:r>
      <w:r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2.8.10.</w:t>
      </w:r>
      <w:r>
        <w:rPr>
          <w:sz w:val="28"/>
          <w:szCs w:val="28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личного обращения в Администрацию,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Документы, указанные в пунктах 2.8.2-2.8.9 Административного регламента, предоставляются в подлинниках либо копиях, верность которых </w:t>
      </w:r>
      <w:r>
        <w:rPr>
          <w:sz w:val="28"/>
          <w:szCs w:val="28"/>
        </w:rPr>
        <w:lastRenderedPageBreak/>
        <w:t>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5E27" w:rsidRDefault="00BA5E27" w:rsidP="00BA5E27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 xml:space="preserve">2.11. Для предоставления муниципальной услуги </w:t>
      </w:r>
      <w:bookmarkStart w:id="0" w:name="Par196"/>
      <w:bookmarkEnd w:id="0"/>
      <w:r w:rsidRPr="007346AE">
        <w:rPr>
          <w:rFonts w:ascii="Times New Roman" w:hAnsi="Times New Roman" w:cs="Times New Roman"/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финансового лицевого счета;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</w:t>
      </w:r>
      <w:r>
        <w:rPr>
          <w:sz w:val="28"/>
          <w:szCs w:val="28"/>
        </w:rPr>
        <w:lastRenderedPageBreak/>
        <w:t>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>
        <w:rPr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>
        <w:rPr>
          <w:bCs/>
          <w:color w:val="000000"/>
          <w:sz w:val="28"/>
          <w:szCs w:val="28"/>
        </w:rPr>
        <w:t>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Указание на запрет требовать от заявителя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AE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>
          <w:rPr>
            <w:rStyle w:val="a3"/>
            <w:color w:val="000000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</w:t>
      </w:r>
      <w:proofErr w:type="gramEnd"/>
      <w:r>
        <w:rPr>
          <w:sz w:val="28"/>
          <w:szCs w:val="28"/>
        </w:rPr>
        <w:t xml:space="preserve">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BA5E27" w:rsidRDefault="00BA5E27" w:rsidP="00BA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Calibri" w:cs="Courier New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;</w:t>
      </w:r>
    </w:p>
    <w:p w:rsidR="00BA5E27" w:rsidRDefault="00BA5E27" w:rsidP="00BA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>
        <w:rPr>
          <w:sz w:val="28"/>
          <w:szCs w:val="28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A5E27" w:rsidRDefault="00BA5E27" w:rsidP="00BA5E27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5E27" w:rsidRDefault="00BA5E27" w:rsidP="00BA5E27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2.14. </w:t>
      </w: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346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7346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7346AE">
        <w:rPr>
          <w:rFonts w:ascii="Times New Roman" w:hAnsi="Times New Roman" w:cs="Times New Roman"/>
          <w:sz w:val="28"/>
          <w:szCs w:val="28"/>
        </w:rPr>
        <w:t>непрндъявление</w:t>
      </w:r>
      <w:proofErr w:type="spellEnd"/>
      <w:r w:rsidRPr="007346A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7346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7346AE">
        <w:rPr>
          <w:rFonts w:ascii="Times New Roman" w:hAnsi="Times New Roman" w:cs="Times New Roman"/>
          <w:sz w:val="28"/>
          <w:szCs w:val="28"/>
        </w:rPr>
        <w:t xml:space="preserve"> полномочий представителя;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б) с заявлением обратилось ненадлежащее лицо;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в) заявление подано в орган, не уполномоченный на его рассмотрение.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2.15. </w:t>
      </w:r>
      <w:r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rPr>
          <w:sz w:val="28"/>
        </w:rPr>
        <w:t>неустановления</w:t>
      </w:r>
      <w:proofErr w:type="spellEnd"/>
      <w:r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>
        <w:rPr>
          <w:sz w:val="28"/>
        </w:rPr>
        <w:t xml:space="preserve"> если: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A5E27" w:rsidRDefault="00BA5E27" w:rsidP="00BA5E27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A5E27" w:rsidRDefault="00BA5E27" w:rsidP="00BA5E2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sz w:val="28"/>
          <w:szCs w:val="28"/>
        </w:rPr>
        <w:t>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A5E27" w:rsidRDefault="00BA5E27" w:rsidP="00BA5E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Предоставление муниципальной услуги осуществляется бесплатно.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eastAsia="Calibri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BA5E27" w:rsidRDefault="00BA5E27" w:rsidP="00BA5E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  <w:r>
        <w:rPr>
          <w:rFonts w:eastAsia="Calibri"/>
          <w:b/>
          <w:sz w:val="28"/>
          <w:szCs w:val="28"/>
        </w:rPr>
        <w:lastRenderedPageBreak/>
        <w:t>предоставления муниципальной услуги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2.21. </w:t>
      </w:r>
      <w:r>
        <w:rPr>
          <w:rFonts w:eastAsia="Calibri"/>
          <w:sz w:val="28"/>
          <w:szCs w:val="28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5E27" w:rsidRDefault="00BA5E27" w:rsidP="00BA5E27">
      <w:pPr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2.22. </w:t>
      </w:r>
      <w:r>
        <w:rPr>
          <w:sz w:val="28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E27" w:rsidRDefault="00BA5E27" w:rsidP="00BA5E27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rPr>
          <w:sz w:val="28"/>
          <w:szCs w:val="28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Управления должен быть оборудован </w:t>
      </w:r>
      <w:r>
        <w:rPr>
          <w:sz w:val="28"/>
          <w:szCs w:val="28"/>
        </w:rPr>
        <w:lastRenderedPageBreak/>
        <w:t>информационной табличкой (вывеской), содержащей информацию: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BA5E27" w:rsidRDefault="00BA5E27" w:rsidP="00BA5E27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</w:t>
      </w:r>
      <w:r>
        <w:rPr>
          <w:sz w:val="28"/>
          <w:szCs w:val="28"/>
        </w:rPr>
        <w:lastRenderedPageBreak/>
        <w:t>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A5E27" w:rsidRDefault="00BA5E27" w:rsidP="00BA5E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A5E27" w:rsidRDefault="00BA5E27" w:rsidP="00BA5E2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BA5E27" w:rsidRDefault="00BA5E27" w:rsidP="00BA5E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необходимых документов;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представленных документов, направление межведомственных запросов </w:t>
      </w:r>
      <w:r>
        <w:rPr>
          <w:rFonts w:eastAsia="Calibri"/>
          <w:sz w:val="28"/>
          <w:szCs w:val="28"/>
        </w:rPr>
        <w:t>о предоставлении документов и информации</w:t>
      </w:r>
      <w:r>
        <w:rPr>
          <w:sz w:val="28"/>
          <w:szCs w:val="28"/>
        </w:rPr>
        <w:t>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(отказе в признании) гражданина-заявителя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BA5E27" w:rsidRPr="007346AE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предоставления услуги в электронной форме.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Администрацию, РГАУ МФЦ для подачи запроса о предоставлении муниципальной услуги (далее - запрос);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Запись на прием в Администрацию  или многофункциональный центр для подачи запроса. 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записи на прием в Администрацию, РГАУ МФЦ  заявителю обеспечивается возможность: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Администрации, РГАУ МФЦ, а также с доступными для записи на прием датами и интервалами времени приема;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РГАУ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Администрации, РГАУ МФЦ, которая обеспечивает возможность интеграции с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rPr>
          <w:sz w:val="28"/>
          <w:szCs w:val="28"/>
        </w:rPr>
        <w:t xml:space="preserve"> и аутентификации;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3.2.4. </w:t>
      </w:r>
      <w:r>
        <w:rPr>
          <w:sz w:val="28"/>
          <w:szCs w:val="28"/>
        </w:rPr>
        <w:t>Администрация  обеспечивает: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>
        <w:rPr>
          <w:sz w:val="28"/>
          <w:szCs w:val="28"/>
        </w:rPr>
        <w:t xml:space="preserve">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A5E27" w:rsidRDefault="00BA5E27" w:rsidP="00BA5E2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3.2.5.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BA5E27" w:rsidRDefault="00BA5E27" w:rsidP="00BA5E2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3.2.7. </w:t>
      </w:r>
      <w:r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>
        <w:rPr>
          <w:sz w:val="28"/>
          <w:szCs w:val="28"/>
        </w:rPr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proofErr w:type="gramStart"/>
      <w:r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1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2" w:history="1">
        <w:r>
          <w:rPr>
            <w:rStyle w:val="a3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A5E27" w:rsidRDefault="00BA5E27" w:rsidP="00BA5E27">
      <w:pPr>
        <w:ind w:firstLine="709"/>
        <w:jc w:val="center"/>
        <w:rPr>
          <w:b/>
          <w:bCs/>
          <w:sz w:val="28"/>
          <w:szCs w:val="28"/>
        </w:rPr>
      </w:pP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 заявлением об исправлении допущенных опечаток по форме согласно приложению № 3 к Административному регламенту.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Администрации,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подается заявление об исправление опечаток;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документа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обосновывающих</w:t>
      </w:r>
      <w:proofErr w:type="gramEnd"/>
      <w:r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лично в Администрацию;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почтовым отправлением;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через многофункциональный центр.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Основаниями для отказа в исправлении опечаток и ошибок являются: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hyperlink r:id="rId14" w:history="1">
        <w:r>
          <w:rPr>
            <w:rStyle w:val="frgu-content-accordeo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По результатам рассмотрения заявления об исправлении опечаток и ошибок Администрация в срок, предусмотренный пунктом 3.9 Административного регламента: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При исправлении опечаток и ошибок не допускается: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оригинальный экземпляр документа о предоставлении муни</w:t>
      </w:r>
      <w:r w:rsidR="007346AE">
        <w:rPr>
          <w:sz w:val="28"/>
          <w:szCs w:val="28"/>
        </w:rPr>
        <w:t>ц</w:t>
      </w:r>
      <w:r>
        <w:rPr>
          <w:sz w:val="28"/>
          <w:szCs w:val="28"/>
        </w:rPr>
        <w:t>ипальной услуги, содержащий опечатки и ошибки хранится в Администрации.</w:t>
      </w:r>
    </w:p>
    <w:p w:rsidR="00BA5E27" w:rsidRDefault="00BA5E27" w:rsidP="00BA5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муниципального  служащего, плата с заявителя не взимается.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устанавливающих</w:t>
      </w:r>
      <w:proofErr w:type="gramEnd"/>
      <w:r>
        <w:rPr>
          <w:b/>
          <w:sz w:val="28"/>
          <w:szCs w:val="28"/>
        </w:rPr>
        <w:t xml:space="preserve"> требования к предоставлению муниципальной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397722">
        <w:rPr>
          <w:sz w:val="28"/>
          <w:szCs w:val="28"/>
        </w:rPr>
        <w:t>ица и специалисты Администрации</w:t>
      </w:r>
      <w:r>
        <w:rPr>
          <w:sz w:val="28"/>
          <w:szCs w:val="28"/>
        </w:rPr>
        <w:t>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на основании приказа Администрации.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BA5E27" w:rsidRDefault="00BA5E27" w:rsidP="00BA5E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5.1.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лиц, РГАУ МФЦ, работников РГАУ МФЦ при предоставлении муниципальной услуги (далее – жалоба).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руководителю отдела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руководителю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на решения и (или) действия (бездействие) отдела </w:t>
      </w:r>
      <w:r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, руководителя этого отдела;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руководителю РГАУ МФЦ – на решения и действия (бездействие) работника РГАУ МФЦ;</w:t>
      </w:r>
    </w:p>
    <w:p w:rsidR="00BA5E27" w:rsidRDefault="00BA5E27" w:rsidP="00BA5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учредителю РГАУ МФЦ – на решение и действия (бездействие) РГАУ МФЦ.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Администрации, РГАУ МФЦ определяются уполномоченные на рассмотрение жалоб должностные лица.</w:t>
      </w:r>
    </w:p>
    <w:p w:rsidR="00BA5E27" w:rsidRDefault="00BA5E27" w:rsidP="00BA5E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E27" w:rsidRDefault="00BA5E27" w:rsidP="00BA5E27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Администрации, РГАУ </w:t>
      </w:r>
      <w:proofErr w:type="gramStart"/>
      <w:r>
        <w:rPr>
          <w:rFonts w:eastAsia="Calibri"/>
          <w:sz w:val="28"/>
          <w:szCs w:val="28"/>
          <w:lang w:eastAsia="en-US"/>
        </w:rPr>
        <w:t>МФЦ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также их специалистов, должностных лиц, работников регулируется: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210-ФЗ;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6" w:history="1">
        <w:r>
          <w:rPr>
            <w:rStyle w:val="a3"/>
            <w:rFonts w:eastAsia="Calibri"/>
            <w:sz w:val="28"/>
            <w:szCs w:val="28"/>
            <w:lang w:eastAsia="en-US"/>
          </w:rPr>
          <w:t>постановлением</w:t>
        </w:r>
      </w:hyperlink>
      <w:r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Особенности выполнения административных процедур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государственной услуги, </w:t>
      </w:r>
      <w:proofErr w:type="gramStart"/>
      <w:r>
        <w:rPr>
          <w:b/>
          <w:bCs/>
          <w:sz w:val="28"/>
          <w:szCs w:val="28"/>
        </w:rPr>
        <w:t>выполняемых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многофункциональным центром</w:t>
      </w:r>
    </w:p>
    <w:p w:rsidR="00BA5E27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6.1. РГАУ МФЦ  осуществляет: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        № 210-ФЗ.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A5E27" w:rsidRPr="00397722" w:rsidRDefault="00BA5E27" w:rsidP="00BA5E27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A5E27" w:rsidRPr="00397722" w:rsidRDefault="00BA5E27" w:rsidP="00BA5E27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 государственной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97722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7722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государственной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государственной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17" w:history="1">
        <w:r w:rsidRPr="00397722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9772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Заявитель вправе представить указанные документы и информацию по собственной инициативе;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397722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6.5. Порядок и сроки передачи в Администрацию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предоставления межведомственного запроса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</w:t>
      </w:r>
      <w:hyperlink r:id="rId18" w:history="1">
        <w:r w:rsidRPr="00397722">
          <w:rPr>
            <w:rStyle w:val="a3"/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3977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</w:p>
    <w:p w:rsidR="00BA5E27" w:rsidRPr="00397722" w:rsidRDefault="00BA5E27" w:rsidP="00BA5E27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2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документ.</w:t>
      </w:r>
    </w:p>
    <w:p w:rsidR="00BA5E27" w:rsidRPr="00397722" w:rsidRDefault="00BA5E27" w:rsidP="00BA5E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22">
        <w:rPr>
          <w:rFonts w:ascii="Times New Roman" w:hAnsi="Times New Roman" w:cs="Times New Roman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103"/>
        <w:jc w:val="both"/>
      </w:pPr>
      <w:r w:rsidRPr="00397722">
        <w:t>Приложение №1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 xml:space="preserve">«Признание граждан </w:t>
      </w:r>
      <w:proofErr w:type="gramStart"/>
      <w:r w:rsidRPr="00397722">
        <w:t>малоимущими</w:t>
      </w:r>
      <w:proofErr w:type="gramEnd"/>
      <w:r w:rsidRPr="00397722">
        <w:t xml:space="preserve">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r w:rsidRPr="00397722">
        <w:t xml:space="preserve">в целях постановки на учет </w:t>
      </w:r>
      <w:proofErr w:type="gramStart"/>
      <w:r w:rsidRPr="00397722">
        <w:t>в</w:t>
      </w:r>
      <w:proofErr w:type="gramEnd"/>
      <w:r w:rsidRPr="00397722">
        <w:t xml:space="preserve"> качеств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  <w:jc w:val="both"/>
      </w:pPr>
      <w:proofErr w:type="gramStart"/>
      <w:r w:rsidRPr="00397722">
        <w:t>нуждающихся в жилых помещениях»</w:t>
      </w:r>
      <w:proofErr w:type="gramEnd"/>
    </w:p>
    <w:p w:rsidR="00BA5E27" w:rsidRDefault="00BA5E27" w:rsidP="00BA5E27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BA5E27" w:rsidRDefault="00BA5E27" w:rsidP="00BA5E27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BA5E27" w:rsidTr="00BA5E27">
        <w:tc>
          <w:tcPr>
            <w:tcW w:w="2197" w:type="dxa"/>
            <w:gridSpan w:val="5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748" w:type="dxa"/>
            <w:gridSpan w:val="2"/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4646" w:type="dxa"/>
            <w:gridSpan w:val="6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BA5E27" w:rsidTr="00BA5E27">
        <w:tc>
          <w:tcPr>
            <w:tcW w:w="824" w:type="dxa"/>
            <w:gridSpan w:val="3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1455" w:type="dxa"/>
            <w:gridSpan w:val="4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5E27" w:rsidTr="00BA5E27">
        <w:tc>
          <w:tcPr>
            <w:tcW w:w="601" w:type="dxa"/>
            <w:vAlign w:val="bottom"/>
            <w:hideMark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sz w:val="20"/>
          <w:szCs w:val="20"/>
        </w:rPr>
      </w:pPr>
    </w:p>
    <w:p w:rsidR="00BA5E27" w:rsidRDefault="00BA5E27" w:rsidP="00BA5E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BA5E27" w:rsidRDefault="00BA5E27" w:rsidP="00BA5E27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BA5E27" w:rsidRDefault="00BA5E27" w:rsidP="00BA5E27">
      <w:pPr>
        <w:jc w:val="center"/>
        <w:rPr>
          <w:sz w:val="20"/>
          <w:szCs w:val="20"/>
        </w:rPr>
      </w:pPr>
    </w:p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7"/>
      </w:tblGrid>
      <w:tr w:rsidR="00BA5E27" w:rsidTr="00BA5E27">
        <w:tc>
          <w:tcPr>
            <w:tcW w:w="3607" w:type="dxa"/>
            <w:gridSpan w:val="3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BA5E27" w:rsidTr="00BA5E27">
        <w:tc>
          <w:tcPr>
            <w:tcW w:w="1276" w:type="dxa"/>
            <w:vAlign w:val="bottom"/>
            <w:hideMark/>
          </w:tcPr>
          <w:p w:rsidR="00BA5E27" w:rsidRDefault="00BA5E27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BA5E27" w:rsidRDefault="00BA5E27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BA5E27" w:rsidRDefault="00BA5E27" w:rsidP="00BA5E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BA5E27" w:rsidTr="00BA5E27">
        <w:tc>
          <w:tcPr>
            <w:tcW w:w="2552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BA5E27" w:rsidRDefault="00BA5E27" w:rsidP="00BA5E27">
      <w:pPr>
        <w:rPr>
          <w:sz w:val="20"/>
          <w:szCs w:val="20"/>
        </w:rPr>
      </w:pPr>
      <w:r>
        <w:rPr>
          <w:sz w:val="20"/>
          <w:szCs w:val="20"/>
        </w:rPr>
        <w:t>с составом семьи: (Ф.И.О., родственные отношения)</w:t>
      </w:r>
    </w:p>
    <w:p w:rsidR="00BA5E27" w:rsidRDefault="00BA5E27" w:rsidP="00BA5E27">
      <w:pPr>
        <w:ind w:left="240"/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rPr>
          <w:sz w:val="20"/>
          <w:szCs w:val="20"/>
        </w:rPr>
      </w:pPr>
    </w:p>
    <w:p w:rsidR="00BA5E27" w:rsidRDefault="00BA5E27" w:rsidP="00BA5E27">
      <w:pPr>
        <w:pBdr>
          <w:top w:val="single" w:sz="4" w:space="0" w:color="auto"/>
        </w:pBd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856"/>
        <w:gridCol w:w="3527"/>
        <w:gridCol w:w="3948"/>
      </w:tblGrid>
      <w:tr w:rsidR="00BA5E27" w:rsidTr="00BA5E27">
        <w:tc>
          <w:tcPr>
            <w:tcW w:w="1668" w:type="dxa"/>
            <w:vAlign w:val="bottom"/>
            <w:hideMark/>
          </w:tcPr>
          <w:p w:rsidR="00BA5E27" w:rsidRDefault="00BA5E27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 с семьей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BA5E27" w:rsidRDefault="00BA5E27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ind w:left="-122"/>
              <w:rPr>
                <w:sz w:val="20"/>
                <w:szCs w:val="20"/>
              </w:rPr>
            </w:pP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pBdr>
          <w:top w:val="single" w:sz="4" w:space="1" w:color="auto"/>
        </w:pBdr>
        <w:rPr>
          <w:sz w:val="2"/>
          <w:szCs w:val="2"/>
        </w:rPr>
      </w:pPr>
    </w:p>
    <w:p w:rsidR="00BA5E27" w:rsidRDefault="00BA5E27" w:rsidP="00BA5E2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BA5E27" w:rsidRDefault="00BA5E27" w:rsidP="00BA5E27">
      <w:pPr>
        <w:jc w:val="center"/>
        <w:rPr>
          <w:sz w:val="20"/>
          <w:szCs w:val="20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2631"/>
        <w:gridCol w:w="1417"/>
        <w:gridCol w:w="2126"/>
        <w:gridCol w:w="1843"/>
        <w:gridCol w:w="1276"/>
      </w:tblGrid>
      <w:tr w:rsidR="00BA5E27" w:rsidTr="00BA5E27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E27" w:rsidRDefault="00BA5E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BA5E27" w:rsidTr="00BA5E27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  <w:tr w:rsidR="00BA5E27" w:rsidTr="00BA5E2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  <w:tr w:rsidR="00BA5E27" w:rsidTr="00BA5E27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27" w:rsidRDefault="00BA5E27">
            <w:pPr>
              <w:rPr>
                <w:sz w:val="21"/>
                <w:szCs w:val="21"/>
              </w:rPr>
            </w:pPr>
          </w:p>
        </w:tc>
      </w:tr>
    </w:tbl>
    <w:p w:rsidR="00BA5E27" w:rsidRDefault="00BA5E27" w:rsidP="00BA5E27">
      <w:pPr>
        <w:rPr>
          <w:sz w:val="20"/>
          <w:szCs w:val="20"/>
        </w:rPr>
      </w:pPr>
    </w:p>
    <w:p w:rsidR="00BA5E27" w:rsidRDefault="00BA5E27" w:rsidP="00BA5E27">
      <w:pPr>
        <w:rPr>
          <w:sz w:val="20"/>
          <w:szCs w:val="20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3370"/>
        <w:gridCol w:w="2291"/>
        <w:gridCol w:w="4371"/>
      </w:tblGrid>
      <w:tr w:rsidR="00BA5E27" w:rsidTr="00BA5E27">
        <w:tc>
          <w:tcPr>
            <w:tcW w:w="3369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BA5E27" w:rsidRDefault="00BA5E27">
            <w:pPr>
              <w:ind w:left="12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имеем в праве собственности: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A5E27" w:rsidRDefault="00BA5E27" w:rsidP="00BA5E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5E27" w:rsidRDefault="00BA5E27" w:rsidP="00BA5E27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345"/>
      </w:tblGrid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BA5E27" w:rsidP="0039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выдать в Администрации </w:t>
            </w:r>
          </w:p>
        </w:tc>
      </w:tr>
      <w:tr w:rsidR="00BA5E27" w:rsidTr="00BA5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27" w:rsidRDefault="00BA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27" w:rsidRDefault="00BA5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BA5E27" w:rsidRDefault="00BA5E27" w:rsidP="00BA5E27">
      <w:pPr>
        <w:ind w:firstLine="240"/>
        <w:jc w:val="both"/>
        <w:rPr>
          <w:sz w:val="20"/>
          <w:szCs w:val="20"/>
        </w:rPr>
      </w:pPr>
    </w:p>
    <w:p w:rsidR="00BA5E27" w:rsidRDefault="00BA5E27" w:rsidP="00BA5E27">
      <w:pPr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BA5E27" w:rsidRDefault="00BA5E27" w:rsidP="00BA5E27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24"/>
        <w:gridCol w:w="3279"/>
        <w:gridCol w:w="3345"/>
      </w:tblGrid>
      <w:tr w:rsidR="00BA5E27" w:rsidTr="00BA5E27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</w:tr>
      <w:tr w:rsidR="00BA5E27" w:rsidTr="00BA5E27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E27" w:rsidRDefault="00B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BA5E27" w:rsidRDefault="00BA5E2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E27" w:rsidRDefault="00BA5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BA5E27" w:rsidRDefault="00BA5E27" w:rsidP="00BA5E27"/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397722" w:rsidRDefault="00397722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Default="00BA5E27" w:rsidP="00BA5E27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4820"/>
      </w:pPr>
      <w:r w:rsidRPr="00397722">
        <w:lastRenderedPageBreak/>
        <w:t>Приложение №2</w:t>
      </w:r>
    </w:p>
    <w:p w:rsidR="00BA5E27" w:rsidRPr="00397722" w:rsidRDefault="00BA5E27" w:rsidP="00BA5E27">
      <w:pPr>
        <w:autoSpaceDE w:val="0"/>
        <w:autoSpaceDN w:val="0"/>
        <w:adjustRightInd w:val="0"/>
        <w:ind w:firstLine="4820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 xml:space="preserve">«Признание граждан </w:t>
      </w:r>
      <w:proofErr w:type="gramStart"/>
      <w:r w:rsidRPr="00397722">
        <w:t>малоимущими</w:t>
      </w:r>
      <w:proofErr w:type="gramEnd"/>
      <w:r w:rsidRPr="00397722">
        <w:t xml:space="preserve">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r w:rsidRPr="00397722">
        <w:t>в целях постановки на учет в качестве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4820"/>
      </w:pPr>
      <w:proofErr w:type="gramStart"/>
      <w:r w:rsidRPr="00397722">
        <w:t>нуждающихся в жилых помещениях»</w:t>
      </w:r>
      <w:proofErr w:type="gramEnd"/>
    </w:p>
    <w:p w:rsidR="00BA5E27" w:rsidRDefault="00BA5E27" w:rsidP="00BA5E27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A5E27" w:rsidRDefault="00BA5E27" w:rsidP="00BA5E27">
      <w:pPr>
        <w:jc w:val="center"/>
        <w:rPr>
          <w:rFonts w:eastAsia="Calibri"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lang w:eastAsia="en-US"/>
        </w:rPr>
      </w:pP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</w:t>
      </w:r>
    </w:p>
    <w:p w:rsidR="00BA5E27" w:rsidRDefault="00BA5E27" w:rsidP="00BA5E27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BA5E27" w:rsidRDefault="00BA5E27" w:rsidP="00BA5E2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A5E27" w:rsidRDefault="00BA5E27" w:rsidP="00BA5E27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BA5E27" w:rsidRDefault="00BA5E27" w:rsidP="00BA5E2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A5E27" w:rsidRDefault="00BA5E27" w:rsidP="00BA5E27">
      <w:pPr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>
        <w:rPr>
          <w:rFonts w:eastAsia="Calibri"/>
          <w:sz w:val="18"/>
          <w:szCs w:val="18"/>
          <w:lang w:eastAsia="en-US"/>
        </w:rPr>
        <w:t>о(</w:t>
      </w:r>
      <w:proofErr w:type="gramEnd"/>
      <w:r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BA5E27" w:rsidRDefault="00BA5E27" w:rsidP="00BA5E27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A5E27" w:rsidRDefault="00BA5E27" w:rsidP="00BA5E27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BA5E27" w:rsidRDefault="00BA5E27" w:rsidP="00BA5E2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5E27" w:rsidRDefault="00BA5E27" w:rsidP="00BA5E27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A5E27" w:rsidRDefault="00BA5E27" w:rsidP="00BA5E27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A5E27" w:rsidRDefault="00BA5E27" w:rsidP="00BA5E2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A5E27" w:rsidRDefault="00BA5E27" w:rsidP="00BA5E27">
      <w:pPr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A5E27" w:rsidRDefault="00BA5E27" w:rsidP="00BA5E27">
      <w:pPr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A5E27" w:rsidRDefault="00BA5E27" w:rsidP="00BA5E27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A5E27" w:rsidRDefault="00BA5E27" w:rsidP="00BA5E27">
      <w:pPr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BA5E27" w:rsidRDefault="00BA5E27" w:rsidP="00BA5E27">
      <w:pPr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BA5E27" w:rsidRDefault="00BA5E27" w:rsidP="00BA5E27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согласен</w:t>
      </w:r>
      <w:proofErr w:type="gramEnd"/>
      <w:r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BA5E27" w:rsidRDefault="00BA5E27" w:rsidP="00BA5E27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A5E27" w:rsidRDefault="00BA5E27" w:rsidP="00BA5E27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A5E27" w:rsidRDefault="00BA5E27" w:rsidP="00BA5E27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A5E27" w:rsidRDefault="00BA5E27" w:rsidP="00BA5E27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A5E27" w:rsidRDefault="00BA5E27" w:rsidP="00BA5E27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A5E27" w:rsidRDefault="00BA5E27" w:rsidP="00BA5E27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A5E27" w:rsidRDefault="00BA5E27" w:rsidP="00BA5E27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BA5E27" w:rsidRDefault="00BA5E27" w:rsidP="00BA5E27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A5E27" w:rsidRDefault="00BA5E27" w:rsidP="00BA5E27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BA5E27" w:rsidRDefault="00BA5E27" w:rsidP="00BA5E27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A5E27" w:rsidRDefault="00BA5E27" w:rsidP="00BA5E27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397722" w:rsidRDefault="00397722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Default="00BA5E27" w:rsidP="00BA5E27">
      <w:pPr>
        <w:rPr>
          <w:rFonts w:eastAsia="Calibri"/>
          <w:sz w:val="16"/>
          <w:szCs w:val="16"/>
          <w:lang w:eastAsia="en-US"/>
        </w:rPr>
      </w:pPr>
    </w:p>
    <w:p w:rsidR="00BA5E27" w:rsidRPr="00397722" w:rsidRDefault="00BA5E27" w:rsidP="00BA5E27">
      <w:pPr>
        <w:autoSpaceDE w:val="0"/>
        <w:autoSpaceDN w:val="0"/>
        <w:adjustRightInd w:val="0"/>
        <w:ind w:firstLine="5103"/>
      </w:pPr>
      <w:r w:rsidRPr="00397722">
        <w:lastRenderedPageBreak/>
        <w:t>Приложение №3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к Административному регламенту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 xml:space="preserve">«Признание граждан </w:t>
      </w:r>
      <w:proofErr w:type="gramStart"/>
      <w:r w:rsidRPr="00397722">
        <w:t>малоимущими</w:t>
      </w:r>
      <w:proofErr w:type="gramEnd"/>
      <w:r w:rsidRPr="00397722">
        <w:t xml:space="preserve"> 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r w:rsidRPr="00397722">
        <w:t>в целях постановки на учет в качестве</w:t>
      </w:r>
    </w:p>
    <w:p w:rsidR="00BA5E27" w:rsidRPr="00397722" w:rsidRDefault="00BA5E27" w:rsidP="00BA5E27">
      <w:pPr>
        <w:widowControl w:val="0"/>
        <w:tabs>
          <w:tab w:val="left" w:pos="567"/>
        </w:tabs>
        <w:ind w:firstLine="5103"/>
      </w:pPr>
      <w:proofErr w:type="gramStart"/>
      <w:r w:rsidRPr="00397722">
        <w:t>нуждающихся в жилых помещениях»</w:t>
      </w:r>
      <w:proofErr w:type="gramEnd"/>
    </w:p>
    <w:p w:rsidR="00BA5E27" w:rsidRDefault="00BA5E27" w:rsidP="00BA5E27">
      <w:pPr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РЕКОМЕНДУЕМАЯ ФОРМА ЗАЯВЛЕНИЯ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физических лиц)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Администрации</w:t>
      </w:r>
      <w:r w:rsidR="00397722">
        <w:rPr>
          <w:rFonts w:eastAsia="Calibri"/>
          <w:sz w:val="20"/>
          <w:szCs w:val="20"/>
          <w:lang w:eastAsia="en-US"/>
        </w:rPr>
        <w:t>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>
        <w:rPr>
          <w:rFonts w:eastAsia="Calibri"/>
          <w:lang w:eastAsia="en-US"/>
        </w:rPr>
        <w:t>)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(пребывания):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контактного телефона: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 № 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части 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допущенная опечатка или ошибка)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>
        <w:rPr>
          <w:rFonts w:eastAsia="Calibri"/>
          <w:lang w:eastAsia="en-US"/>
        </w:rPr>
        <w:t>а(</w:t>
      </w:r>
      <w:proofErr w:type="gramEnd"/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заявлению прилагаются: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реквизиты документа (-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 xml:space="preserve">), </w:t>
      </w:r>
      <w:proofErr w:type="gramStart"/>
      <w:r>
        <w:rPr>
          <w:rFonts w:eastAsia="Calibri"/>
          <w:lang w:eastAsia="en-US"/>
        </w:rPr>
        <w:t>обосновывающих</w:t>
      </w:r>
      <w:proofErr w:type="gramEnd"/>
      <w:r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____________________________    _______________________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BA5E27" w:rsidRDefault="00BA5E27" w:rsidP="00BA5E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A5E27" w:rsidRDefault="00BA5E27" w:rsidP="00BA5E2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A5E27" w:rsidRDefault="00BA5E27" w:rsidP="00BA5E2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  <w:sectPr w:rsidR="00397722" w:rsidSect="00BA5E2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 xml:space="preserve">««Признание граждан </w:t>
      </w:r>
      <w:proofErr w:type="gramStart"/>
      <w:r w:rsidRPr="00397722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397722">
        <w:rPr>
          <w:rFonts w:ascii="Times New Roman" w:hAnsi="Times New Roman"/>
          <w:sz w:val="24"/>
          <w:szCs w:val="24"/>
        </w:rPr>
        <w:t xml:space="preserve"> 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>в целях постановки на учет в качестве</w:t>
      </w:r>
    </w:p>
    <w:p w:rsidR="00397722" w:rsidRPr="00397722" w:rsidRDefault="00397722" w:rsidP="00397722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3977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722">
        <w:rPr>
          <w:rFonts w:ascii="Times New Roman" w:hAnsi="Times New Roman"/>
          <w:sz w:val="24"/>
          <w:szCs w:val="24"/>
        </w:rPr>
        <w:t>нуждающихся в жилых помещениях»</w:t>
      </w:r>
      <w:proofErr w:type="gramEnd"/>
    </w:p>
    <w:p w:rsidR="00397722" w:rsidRDefault="00397722" w:rsidP="00397722">
      <w:pPr>
        <w:autoSpaceDE w:val="0"/>
        <w:autoSpaceDN w:val="0"/>
        <w:adjustRightInd w:val="0"/>
      </w:pPr>
    </w:p>
    <w:p w:rsidR="00397722" w:rsidRDefault="00397722" w:rsidP="00397722">
      <w:pPr>
        <w:autoSpaceDE w:val="0"/>
        <w:autoSpaceDN w:val="0"/>
        <w:adjustRightInd w:val="0"/>
        <w:jc w:val="right"/>
      </w:pPr>
    </w:p>
    <w:p w:rsidR="00397722" w:rsidRDefault="00397722" w:rsidP="00397722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97722" w:rsidRDefault="00397722" w:rsidP="00397722">
      <w:pPr>
        <w:widowControl w:val="0"/>
        <w:tabs>
          <w:tab w:val="left" w:pos="567"/>
        </w:tabs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397722" w:rsidTr="00397722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397722" w:rsidTr="00397722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или на РПГУ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ответственный за прием и регистрацию входящей корреспонденции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лицу, ответственному за регистрацию входящей корреспонденции;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3)при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Администрации; 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Администрации, ответственному за предоставление муниципальной услуги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Должностное лицо Администрации, ответственный за прием и регистрацию входящей </w:t>
            </w:r>
            <w:r>
              <w:rPr>
                <w:rFonts w:eastAsia="Calibri"/>
                <w:sz w:val="20"/>
                <w:szCs w:val="20"/>
              </w:rPr>
              <w:lastRenderedPageBreak/>
              <w:t>корреспонденции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397722" w:rsidTr="00397722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Должностное лицо Администрации </w:t>
            </w:r>
            <w:bookmarkStart w:id="1" w:name="_GoBack"/>
            <w:bookmarkEnd w:id="1"/>
            <w:r>
              <w:rPr>
                <w:rFonts w:eastAsia="Calibri"/>
                <w:sz w:val="20"/>
                <w:szCs w:val="20"/>
              </w:rPr>
              <w:t>, ответственный за предоставление муниципальной услуги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97722" w:rsidTr="00397722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22" w:rsidRDefault="00397722">
            <w:pPr>
              <w:pStyle w:val="afb"/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397722" w:rsidRDefault="00397722">
            <w:pPr>
              <w:pStyle w:val="afb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722" w:rsidRDefault="00397722">
            <w:pPr>
              <w:pStyle w:val="afb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97722" w:rsidTr="00397722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</w:p>
        </w:tc>
      </w:tr>
      <w:tr w:rsidR="00397722" w:rsidTr="00397722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документов (включая ответы на межведомственные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осуществление расчета размера дохода, </w:t>
            </w:r>
            <w:r>
              <w:rPr>
                <w:rFonts w:eastAsia="Calibri"/>
                <w:sz w:val="20"/>
                <w:szCs w:val="20"/>
              </w:rPr>
              <w:lastRenderedPageBreak/>
              <w:t>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18 рабочих дней с момента  регистрации </w:t>
            </w:r>
            <w:r>
              <w:rPr>
                <w:rFonts w:eastAsia="Calibri"/>
                <w:sz w:val="20"/>
                <w:szCs w:val="20"/>
              </w:rPr>
              <w:lastRenderedPageBreak/>
              <w:t>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специалист Управления, ответственный за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pStyle w:val="afb"/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ежемесячный доход за период, достаточный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накопления гражданами недостающих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Формирование пакета документов необходимого для предоставления (отказа в </w:t>
            </w:r>
            <w:r>
              <w:rPr>
                <w:rFonts w:eastAsia="Calibri"/>
                <w:sz w:val="20"/>
                <w:szCs w:val="20"/>
              </w:rPr>
              <w:lastRenderedPageBreak/>
              <w:t>предоставлении) муниципальной услуги</w:t>
            </w:r>
          </w:p>
        </w:tc>
      </w:tr>
      <w:tr w:rsidR="00397722" w:rsidTr="0039772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 w:rsidP="0039772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397722" w:rsidTr="00397722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подготовка, согласование и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утверждение проекта решения о признании либо об отказе в признании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наличие/отсутствие оснований для отказа в предоставлении муниципальной услуги, предусмотренных пунктом 2.17 Административного </w:t>
            </w:r>
            <w:r>
              <w:rPr>
                <w:rFonts w:eastAsia="Calibri"/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2" w:rsidRDefault="0039772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1) 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397722" w:rsidRDefault="0039772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97722" w:rsidTr="0039772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22" w:rsidRDefault="0039772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22" w:rsidRDefault="00397722">
            <w:pPr>
              <w:pStyle w:val="afb"/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397722" w:rsidRDefault="00397722" w:rsidP="0039772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397722" w:rsidRDefault="00397722" w:rsidP="00397722">
      <w:pPr>
        <w:rPr>
          <w:rFonts w:ascii="Calibri" w:hAnsi="Calibri"/>
          <w:sz w:val="22"/>
          <w:szCs w:val="22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397722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397722" w:rsidRDefault="00397722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BA5E27" w:rsidRDefault="00BA5E27" w:rsidP="00BA5E27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2E4912" w:rsidRDefault="002E4912"/>
    <w:sectPr w:rsidR="002E4912" w:rsidSect="0039772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B7" w:rsidRDefault="005B52B7" w:rsidP="00BA5E27">
      <w:r>
        <w:separator/>
      </w:r>
    </w:p>
  </w:endnote>
  <w:endnote w:type="continuationSeparator" w:id="0">
    <w:p w:rsidR="005B52B7" w:rsidRDefault="005B52B7" w:rsidP="00B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B7" w:rsidRDefault="005B52B7" w:rsidP="00BA5E27">
      <w:r>
        <w:separator/>
      </w:r>
    </w:p>
  </w:footnote>
  <w:footnote w:type="continuationSeparator" w:id="0">
    <w:p w:rsidR="005B52B7" w:rsidRDefault="005B52B7" w:rsidP="00BA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665F08"/>
    <w:multiLevelType w:val="multilevel"/>
    <w:tmpl w:val="0ABA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CF"/>
    <w:rsid w:val="002E4912"/>
    <w:rsid w:val="00397722"/>
    <w:rsid w:val="004A2447"/>
    <w:rsid w:val="005B52B7"/>
    <w:rsid w:val="007346AE"/>
    <w:rsid w:val="00B03CCF"/>
    <w:rsid w:val="00B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5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BA5E2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5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5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BA5E27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BA5E27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A5E27"/>
  </w:style>
  <w:style w:type="paragraph" w:styleId="a7">
    <w:name w:val="footnote text"/>
    <w:basedOn w:val="a"/>
    <w:link w:val="a6"/>
    <w:uiPriority w:val="99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BA5E27"/>
    <w:rPr>
      <w:rFonts w:asciiTheme="minorHAnsi" w:eastAsiaTheme="minorHAnsi" w:hAnsiTheme="minorHAnsi" w:cstheme="minorBidi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Нижний колонтитул Знак"/>
    <w:basedOn w:val="a0"/>
    <w:link w:val="ad"/>
    <w:semiHidden/>
    <w:locked/>
    <w:rsid w:val="00BA5E27"/>
    <w:rPr>
      <w:sz w:val="24"/>
      <w:szCs w:val="24"/>
    </w:rPr>
  </w:style>
  <w:style w:type="paragraph" w:styleId="ad">
    <w:name w:val="footer"/>
    <w:basedOn w:val="a"/>
    <w:link w:val="ac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BA5E27"/>
  </w:style>
  <w:style w:type="paragraph" w:styleId="af">
    <w:name w:val="endnote text"/>
    <w:basedOn w:val="a"/>
    <w:link w:val="ae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BA5E27"/>
    <w:rPr>
      <w:sz w:val="28"/>
      <w:lang w:val="x-none" w:eastAsia="x-none"/>
    </w:rPr>
  </w:style>
  <w:style w:type="paragraph" w:styleId="af1">
    <w:name w:val="Body Text"/>
    <w:basedOn w:val="a"/>
    <w:link w:val="af0"/>
    <w:semiHidden/>
    <w:unhideWhenUsed/>
    <w:rsid w:val="00BA5E27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A5E27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BA5E2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BA5E27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BA5E2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8"/>
    <w:link w:val="af3"/>
    <w:uiPriority w:val="99"/>
    <w:semiHidden/>
    <w:locked/>
    <w:rsid w:val="00BA5E27"/>
    <w:rPr>
      <w:b/>
      <w:bCs/>
      <w:sz w:val="24"/>
      <w:szCs w:val="24"/>
      <w:lang w:val="x-none" w:eastAsia="x-none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BA5E2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BA5E27"/>
    <w:rPr>
      <w:rFonts w:ascii="Tahoma" w:hAnsi="Tahoma" w:cs="Tahoma"/>
      <w:sz w:val="16"/>
      <w:szCs w:val="16"/>
      <w:lang w:val="x-none" w:eastAsia="x-none"/>
    </w:rPr>
  </w:style>
  <w:style w:type="paragraph" w:styleId="af5">
    <w:name w:val="Balloon Text"/>
    <w:basedOn w:val="a"/>
    <w:link w:val="af4"/>
    <w:uiPriority w:val="99"/>
    <w:semiHidden/>
    <w:unhideWhenUsed/>
    <w:rsid w:val="00BA5E27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99"/>
    <w:rsid w:val="00BA5E27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BA5E27"/>
    <w:rPr>
      <w:sz w:val="28"/>
      <w:szCs w:val="28"/>
    </w:rPr>
  </w:style>
  <w:style w:type="paragraph" w:customStyle="1" w:styleId="ConsPlusNormal0">
    <w:name w:val="ConsPlusNormal"/>
    <w:link w:val="ConsPlusNormal"/>
    <w:rsid w:val="00BA5E2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A5E27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BA5E27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A5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ма примечания Знак1"/>
    <w:basedOn w:val="1"/>
    <w:uiPriority w:val="99"/>
    <w:semiHidden/>
    <w:rsid w:val="00BA5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концевой сноски Знак1"/>
    <w:basedOn w:val="a0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BA5E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BA5E27"/>
  </w:style>
  <w:style w:type="character" w:customStyle="1" w:styleId="frgu-content-accordeon">
    <w:name w:val="frgu-content-accordeon"/>
    <w:rsid w:val="00BA5E27"/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BA5E27"/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BA5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3977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5E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5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BA5E27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5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5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BA5E27"/>
    <w:rPr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BA5E27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BA5E27"/>
  </w:style>
  <w:style w:type="paragraph" w:styleId="a7">
    <w:name w:val="footnote text"/>
    <w:basedOn w:val="a"/>
    <w:link w:val="a6"/>
    <w:uiPriority w:val="99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BA5E27"/>
    <w:rPr>
      <w:rFonts w:asciiTheme="minorHAnsi" w:eastAsiaTheme="minorHAnsi" w:hAnsiTheme="minorHAnsi" w:cstheme="minorBidi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BA5E27"/>
    <w:rPr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Нижний колонтитул Знак"/>
    <w:basedOn w:val="a0"/>
    <w:link w:val="ad"/>
    <w:semiHidden/>
    <w:locked/>
    <w:rsid w:val="00BA5E27"/>
    <w:rPr>
      <w:sz w:val="24"/>
      <w:szCs w:val="24"/>
    </w:rPr>
  </w:style>
  <w:style w:type="paragraph" w:styleId="ad">
    <w:name w:val="footer"/>
    <w:basedOn w:val="a"/>
    <w:link w:val="ac"/>
    <w:semiHidden/>
    <w:unhideWhenUsed/>
    <w:rsid w:val="00BA5E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BA5E27"/>
  </w:style>
  <w:style w:type="paragraph" w:styleId="af">
    <w:name w:val="endnote text"/>
    <w:basedOn w:val="a"/>
    <w:link w:val="ae"/>
    <w:semiHidden/>
    <w:unhideWhenUsed/>
    <w:rsid w:val="00BA5E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BA5E27"/>
    <w:rPr>
      <w:sz w:val="28"/>
      <w:lang w:val="x-none" w:eastAsia="x-none"/>
    </w:rPr>
  </w:style>
  <w:style w:type="paragraph" w:styleId="af1">
    <w:name w:val="Body Text"/>
    <w:basedOn w:val="a"/>
    <w:link w:val="af0"/>
    <w:semiHidden/>
    <w:unhideWhenUsed/>
    <w:rsid w:val="00BA5E27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A5E27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BA5E2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BA5E27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BA5E2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8"/>
    <w:link w:val="af3"/>
    <w:uiPriority w:val="99"/>
    <w:semiHidden/>
    <w:locked/>
    <w:rsid w:val="00BA5E27"/>
    <w:rPr>
      <w:b/>
      <w:bCs/>
      <w:sz w:val="24"/>
      <w:szCs w:val="24"/>
      <w:lang w:val="x-none" w:eastAsia="x-none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BA5E2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BA5E27"/>
    <w:rPr>
      <w:rFonts w:ascii="Tahoma" w:hAnsi="Tahoma" w:cs="Tahoma"/>
      <w:sz w:val="16"/>
      <w:szCs w:val="16"/>
      <w:lang w:val="x-none" w:eastAsia="x-none"/>
    </w:rPr>
  </w:style>
  <w:style w:type="paragraph" w:styleId="af5">
    <w:name w:val="Balloon Text"/>
    <w:basedOn w:val="a"/>
    <w:link w:val="af4"/>
    <w:uiPriority w:val="99"/>
    <w:semiHidden/>
    <w:unhideWhenUsed/>
    <w:rsid w:val="00BA5E27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6">
    <w:name w:val="Знак Знак Знак Знак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99"/>
    <w:rsid w:val="00BA5E27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BA5E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BA5E27"/>
    <w:rPr>
      <w:sz w:val="28"/>
      <w:szCs w:val="28"/>
    </w:rPr>
  </w:style>
  <w:style w:type="paragraph" w:customStyle="1" w:styleId="ConsPlusNormal0">
    <w:name w:val="ConsPlusNormal"/>
    <w:link w:val="ConsPlusNormal"/>
    <w:rsid w:val="00BA5E2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A5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A5E27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BA5E27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A5E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ма примечания Знак1"/>
    <w:basedOn w:val="1"/>
    <w:uiPriority w:val="99"/>
    <w:semiHidden/>
    <w:rsid w:val="00BA5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semiHidden/>
    <w:rsid w:val="00BA5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концевой сноски Знак1"/>
    <w:basedOn w:val="a0"/>
    <w:semiHidden/>
    <w:rsid w:val="00BA5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BA5E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BA5E27"/>
  </w:style>
  <w:style w:type="character" w:customStyle="1" w:styleId="frgu-content-accordeon">
    <w:name w:val="frgu-content-accordeon"/>
    <w:rsid w:val="00BA5E27"/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BA5E27"/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BA5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No Spacing"/>
    <w:uiPriority w:val="1"/>
    <w:qFormat/>
    <w:rsid w:val="003977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13771</Words>
  <Characters>78496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2021-10-07T10:33:00Z</dcterms:created>
  <dcterms:modified xsi:type="dcterms:W3CDTF">2021-10-07T11:54:00Z</dcterms:modified>
</cp:coreProperties>
</file>