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9" w:type="dxa"/>
        <w:tblLook w:val="00A0" w:firstRow="1" w:lastRow="0" w:firstColumn="1" w:lastColumn="0" w:noHBand="0" w:noVBand="0"/>
      </w:tblPr>
      <w:tblGrid>
        <w:gridCol w:w="4238"/>
        <w:gridCol w:w="1758"/>
        <w:gridCol w:w="4143"/>
      </w:tblGrid>
      <w:tr w:rsidR="000A3837" w:rsidTr="000A3837">
        <w:trPr>
          <w:trHeight w:val="1979"/>
        </w:trPr>
        <w:tc>
          <w:tcPr>
            <w:tcW w:w="4238" w:type="dxa"/>
          </w:tcPr>
          <w:p w:rsidR="000A3837" w:rsidRDefault="000A3837">
            <w:pPr>
              <w:keepNext/>
              <w:spacing w:line="276" w:lineRule="auto"/>
              <w:ind w:left="-108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0A3837" w:rsidRDefault="000A3837">
            <w:pPr>
              <w:keepNext/>
              <w:spacing w:line="276" w:lineRule="auto"/>
              <w:ind w:left="-108"/>
              <w:jc w:val="center"/>
              <w:outlineLvl w:val="0"/>
              <w:rPr>
                <w:rFonts w:ascii="TimBashk" w:hAnsi="TimBashk" w:cstheme="minorBidi"/>
                <w:b/>
                <w:sz w:val="18"/>
                <w:szCs w:val="18"/>
                <w:lang w:eastAsia="en-US"/>
              </w:rPr>
            </w:pPr>
          </w:p>
          <w:p w:rsidR="000A3837" w:rsidRDefault="000A3837">
            <w:pPr>
              <w:keepNext/>
              <w:spacing w:line="276" w:lineRule="auto"/>
              <w:ind w:left="-108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0A3837" w:rsidRDefault="000A3837">
            <w:pPr>
              <w:keepNext/>
              <w:spacing w:line="276" w:lineRule="auto"/>
              <w:ind w:left="-108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0A3837" w:rsidRDefault="000A3837">
            <w:pPr>
              <w:keepNext/>
              <w:spacing w:line="276" w:lineRule="auto"/>
              <w:ind w:left="-108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БАШ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?О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РТОСТАН РЕСПУБЛИКА№Ы </w:t>
            </w:r>
          </w:p>
          <w:p w:rsidR="000A3837" w:rsidRDefault="000A3837">
            <w:pPr>
              <w:keepNext/>
              <w:spacing w:line="276" w:lineRule="auto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ФЕДОРОВКА РАЙОНЫ</w:t>
            </w:r>
          </w:p>
          <w:p w:rsidR="000A3837" w:rsidRDefault="000A3837">
            <w:pPr>
              <w:keepNext/>
              <w:spacing w:line="276" w:lineRule="auto"/>
              <w:ind w:left="-108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МУНИЦИПАЛЬ РАЙОН</w:t>
            </w:r>
          </w:p>
          <w:p w:rsidR="000A3837" w:rsidRDefault="000A3837">
            <w:pPr>
              <w:spacing w:line="276" w:lineRule="auto"/>
              <w:ind w:left="-108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ХА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?И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 xml:space="preserve">ТЕ 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ДИНЕС АУЫЛ </w:t>
            </w:r>
          </w:p>
          <w:p w:rsidR="000A3837" w:rsidRDefault="000A3837">
            <w:pPr>
              <w:spacing w:line="276" w:lineRule="auto"/>
              <w:ind w:left="-108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val="be-BY"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СОВЕТЫАУЫЛ БИ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Л»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М»№</w:t>
            </w:r>
            <w:r>
              <w:rPr>
                <w:rFonts w:ascii="TimBashk" w:hAnsi="TimBashk" w:cs="Cambria"/>
                <w:b/>
                <w:bCs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ХА?ИМИ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ТЕ</w:t>
            </w:r>
            <w:r>
              <w:rPr>
                <w:rFonts w:ascii="Times Cyr Bash Normal" w:hAnsi="Times Cyr Bash Normal"/>
                <w:b/>
                <w:lang w:val="be-BY" w:eastAsia="en-US"/>
              </w:rPr>
              <w:t xml:space="preserve"> </w:t>
            </w:r>
          </w:p>
        </w:tc>
        <w:tc>
          <w:tcPr>
            <w:tcW w:w="1758" w:type="dxa"/>
            <w:hideMark/>
          </w:tcPr>
          <w:p w:rsidR="000A3837" w:rsidRDefault="000A3837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101600</wp:posOffset>
                  </wp:positionV>
                  <wp:extent cx="807720" cy="986155"/>
                  <wp:effectExtent l="0" t="0" r="0" b="4445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986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3" w:type="dxa"/>
          </w:tcPr>
          <w:p w:rsidR="000A3837" w:rsidRDefault="000A3837">
            <w:pPr>
              <w:spacing w:line="276" w:lineRule="auto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</w:pPr>
          </w:p>
          <w:p w:rsidR="000A3837" w:rsidRDefault="000A3837">
            <w:pPr>
              <w:spacing w:line="276" w:lineRule="auto"/>
              <w:jc w:val="center"/>
              <w:rPr>
                <w:rFonts w:ascii="TimBashk" w:hAnsi="TimBashk" w:cstheme="minorBidi"/>
                <w:b/>
                <w:bCs/>
                <w:sz w:val="18"/>
                <w:szCs w:val="18"/>
                <w:lang w:eastAsia="en-US"/>
              </w:rPr>
            </w:pPr>
          </w:p>
          <w:p w:rsidR="000A3837" w:rsidRDefault="000A3837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</w:p>
          <w:p w:rsidR="000A3837" w:rsidRDefault="000A3837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АДМИНИСТРАЦИЯ</w:t>
            </w:r>
          </w:p>
          <w:p w:rsidR="000A3837" w:rsidRDefault="000A3837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 xml:space="preserve"> СЕЛЬСКОГО ПОСЕЛЕНИЯ </w:t>
            </w:r>
          </w:p>
          <w:p w:rsidR="000A3837" w:rsidRDefault="000A3837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ДЕНИСКИНСКИЙ СЕЛЬСОВЕТ</w:t>
            </w:r>
          </w:p>
          <w:p w:rsidR="000A3837" w:rsidRDefault="000A3837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0A3837" w:rsidRDefault="000A3837">
            <w:pPr>
              <w:spacing w:line="276" w:lineRule="auto"/>
              <w:jc w:val="center"/>
              <w:rPr>
                <w:rFonts w:ascii="TimBashk" w:hAnsi="TimBashk"/>
                <w:b/>
                <w:sz w:val="20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Ф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ДОРОВСКИЙ РАЙОН</w:t>
            </w:r>
            <w:r>
              <w:rPr>
                <w:rFonts w:ascii="TimBashk" w:hAnsi="TimBashk"/>
                <w:b/>
                <w:lang w:eastAsia="en-US"/>
              </w:rPr>
              <w:t xml:space="preserve"> </w:t>
            </w:r>
          </w:p>
          <w:p w:rsidR="000A3837" w:rsidRDefault="000A3837">
            <w:pPr>
              <w:spacing w:line="276" w:lineRule="auto"/>
              <w:ind w:right="-108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</w:tbl>
    <w:p w:rsidR="000A3837" w:rsidRDefault="000A3837" w:rsidP="000A3837">
      <w:pPr>
        <w:jc w:val="center"/>
        <w:rPr>
          <w:rFonts w:ascii="Times New Roman" w:eastAsia="Calibri" w:hAnsi="Times New Roman" w:cstheme="minorBidi"/>
          <w:b/>
          <w:szCs w:val="24"/>
          <w:lang w:val="be-BY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31115</wp:posOffset>
                </wp:positionV>
                <wp:extent cx="6629400" cy="0"/>
                <wp:effectExtent l="0" t="19050" r="19050" b="3810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05pt,2.45pt" to="495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0A3837" w:rsidRDefault="000A3837" w:rsidP="000A3837">
      <w:pPr>
        <w:jc w:val="both"/>
        <w:rPr>
          <w:rFonts w:ascii="Times New Roman" w:hAnsi="Times New Roman"/>
          <w:szCs w:val="24"/>
        </w:rPr>
      </w:pPr>
      <w:r>
        <w:rPr>
          <w:rFonts w:ascii="TimBashk" w:hAnsi="TimBashk" w:cs="TimBashk"/>
          <w:b/>
          <w:bCs/>
          <w:sz w:val="40"/>
          <w:szCs w:val="40"/>
        </w:rPr>
        <w:t xml:space="preserve">  </w:t>
      </w:r>
      <w:r>
        <w:rPr>
          <w:rFonts w:ascii="TimBashk" w:hAnsi="TimBashk" w:cs="TimBashk"/>
          <w:b/>
          <w:bCs/>
          <w:sz w:val="40"/>
          <w:szCs w:val="40"/>
        </w:rPr>
        <w:tab/>
        <w:t>7</w:t>
      </w:r>
      <w:r>
        <w:rPr>
          <w:rFonts w:ascii="TimBashk" w:hAnsi="TimBashk" w:cs="TimBashk"/>
          <w:b/>
          <w:bCs/>
        </w:rPr>
        <w:t>АРАР</w:t>
      </w:r>
      <w:r>
        <w:rPr>
          <w:rFonts w:ascii="TimBashk" w:hAnsi="TimBashk" w:cs="TimBashk"/>
          <w:b/>
          <w:bCs/>
        </w:rPr>
        <w:tab/>
      </w:r>
      <w:r>
        <w:rPr>
          <w:rFonts w:ascii="TimBashk" w:hAnsi="TimBashk" w:cs="TimBashk"/>
          <w:b/>
          <w:bCs/>
        </w:rPr>
        <w:tab/>
        <w:t xml:space="preserve">    </w:t>
      </w:r>
      <w:r>
        <w:rPr>
          <w:rFonts w:ascii="TimBashk" w:hAnsi="TimBashk" w:cs="TimBashk"/>
          <w:b/>
          <w:bCs/>
        </w:rPr>
        <w:tab/>
        <w:t xml:space="preserve">                                            ПОСТАНОВЛЕНИЕ</w:t>
      </w:r>
      <w:r>
        <w:rPr>
          <w:szCs w:val="24"/>
        </w:rPr>
        <w:t xml:space="preserve">       </w:t>
      </w:r>
    </w:p>
    <w:p w:rsidR="000A3837" w:rsidRDefault="000A3837" w:rsidP="000A3837">
      <w:pPr>
        <w:jc w:val="both"/>
        <w:rPr>
          <w:szCs w:val="24"/>
        </w:rPr>
      </w:pPr>
    </w:p>
    <w:p w:rsidR="000A3837" w:rsidRDefault="000A3837" w:rsidP="000A3837">
      <w:pPr>
        <w:jc w:val="both"/>
        <w:rPr>
          <w:rFonts w:ascii="Times New Roman" w:hAnsi="Times New Roman"/>
          <w:sz w:val="28"/>
          <w:szCs w:val="28"/>
        </w:rPr>
      </w:pPr>
      <w:r>
        <w:rPr>
          <w:szCs w:val="24"/>
        </w:rPr>
        <w:t xml:space="preserve">      </w:t>
      </w:r>
      <w:r>
        <w:rPr>
          <w:rFonts w:ascii="Times New Roman" w:hAnsi="Times New Roman"/>
          <w:sz w:val="28"/>
          <w:szCs w:val="28"/>
        </w:rPr>
        <w:t>«06» апрель  2020 й.                       № 24                       « 06» апрель 2020 г.</w:t>
      </w:r>
    </w:p>
    <w:p w:rsidR="000A3837" w:rsidRDefault="000A3837" w:rsidP="000A3837">
      <w:pPr>
        <w:pStyle w:val="ConsPlusTitle"/>
        <w:jc w:val="center"/>
      </w:pPr>
    </w:p>
    <w:p w:rsidR="000A3837" w:rsidRDefault="000A3837" w:rsidP="000A3837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«Об отмене постановления № 2 от 15.01.2016 г «</w:t>
      </w:r>
      <w:r>
        <w:rPr>
          <w:sz w:val="26"/>
          <w:szCs w:val="26"/>
          <w:lang w:eastAsia="en-US"/>
        </w:rPr>
        <w:t>Об определении объектов для отбывания наказания в виде исправительных работ»</w:t>
      </w:r>
    </w:p>
    <w:p w:rsidR="000A3837" w:rsidRDefault="000A3837" w:rsidP="000A3837">
      <w:pPr>
        <w:jc w:val="center"/>
        <w:rPr>
          <w:rFonts w:ascii="Times New Roman" w:hAnsi="Times New Roman"/>
          <w:sz w:val="26"/>
          <w:szCs w:val="26"/>
        </w:rPr>
      </w:pPr>
    </w:p>
    <w:p w:rsidR="000A3837" w:rsidRDefault="000A3837" w:rsidP="000A3837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 соответствии с  протестом прокуратуры на Постановление от 15.01.2016 г. № 2 «</w:t>
      </w:r>
      <w:r>
        <w:rPr>
          <w:b w:val="0"/>
          <w:sz w:val="26"/>
          <w:szCs w:val="26"/>
          <w:lang w:eastAsia="en-US"/>
        </w:rPr>
        <w:t>Об определении объектов для отбывания наказания в виде исправительных работ»</w:t>
      </w:r>
      <w:r>
        <w:rPr>
          <w:sz w:val="26"/>
          <w:szCs w:val="26"/>
        </w:rPr>
        <w:t xml:space="preserve">, </w:t>
      </w:r>
      <w:r>
        <w:rPr>
          <w:b w:val="0"/>
          <w:sz w:val="26"/>
          <w:szCs w:val="26"/>
        </w:rPr>
        <w:t xml:space="preserve">ч.1 ст. 49 Уголовного кодекса Российской Федерации, Федерального закона от 02.03.2007 № 25 – ФЗ « О муниципальной службе в Российской Федерации», </w:t>
      </w:r>
    </w:p>
    <w:p w:rsidR="000A3837" w:rsidRDefault="000A3837" w:rsidP="000A3837">
      <w:pPr>
        <w:spacing w:before="100" w:beforeAutospacing="1" w:after="100" w:afterAutospacing="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ПОСТАНОВЛЯЮ:</w:t>
      </w:r>
    </w:p>
    <w:p w:rsidR="000A3837" w:rsidRDefault="000A3837" w:rsidP="000A3837">
      <w:pPr>
        <w:pStyle w:val="ConsPlusTitle"/>
        <w:numPr>
          <w:ilvl w:val="0"/>
          <w:numId w:val="1"/>
        </w:num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Отменить постановление от 15.01.2016  г. № 22 «</w:t>
      </w:r>
      <w:r>
        <w:rPr>
          <w:b w:val="0"/>
          <w:sz w:val="26"/>
          <w:szCs w:val="26"/>
          <w:lang w:eastAsia="en-US"/>
        </w:rPr>
        <w:t>Об определении объектов для отбывания наказания в виде исправительных работ»</w:t>
      </w:r>
    </w:p>
    <w:p w:rsidR="000A3837" w:rsidRDefault="000A3837" w:rsidP="000A383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0A3837" w:rsidRDefault="000A3837" w:rsidP="000A383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Опубликовать настоящее постановление в здании администрации,  на сайте Администрации сельского поселения в сети «Интернет».</w:t>
      </w:r>
    </w:p>
    <w:p w:rsidR="000A3837" w:rsidRDefault="000A3837" w:rsidP="000A383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A3837" w:rsidRDefault="000A3837" w:rsidP="000A383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A3837" w:rsidRDefault="000A3837" w:rsidP="000A3837">
      <w:pPr>
        <w:pStyle w:val="a3"/>
        <w:rPr>
          <w:rFonts w:ascii="Times New Roman" w:hAnsi="Times New Roman"/>
          <w:sz w:val="26"/>
          <w:szCs w:val="26"/>
        </w:rPr>
      </w:pPr>
    </w:p>
    <w:p w:rsidR="000A3837" w:rsidRDefault="000A3837" w:rsidP="000A3837">
      <w:pPr>
        <w:jc w:val="both"/>
        <w:rPr>
          <w:rFonts w:ascii="Times New Roman" w:hAnsi="Times New Roman"/>
          <w:sz w:val="26"/>
          <w:szCs w:val="26"/>
        </w:rPr>
      </w:pPr>
    </w:p>
    <w:p w:rsidR="000A3837" w:rsidRDefault="000A3837" w:rsidP="000A3837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</w:t>
      </w:r>
      <w:r>
        <w:rPr>
          <w:rFonts w:ascii="Times New Roman" w:hAnsi="Times New Roman"/>
          <w:sz w:val="26"/>
          <w:szCs w:val="26"/>
        </w:rPr>
        <w:tab/>
        <w:t>______________________</w:t>
      </w:r>
      <w:proofErr w:type="spellStart"/>
      <w:r>
        <w:rPr>
          <w:rFonts w:ascii="Times New Roman" w:hAnsi="Times New Roman"/>
          <w:sz w:val="26"/>
          <w:szCs w:val="26"/>
        </w:rPr>
        <w:t>Р.С.Гаффаров</w:t>
      </w:r>
      <w:proofErr w:type="spellEnd"/>
    </w:p>
    <w:p w:rsidR="000A3837" w:rsidRDefault="000A3837" w:rsidP="000A3837">
      <w:pPr>
        <w:jc w:val="both"/>
        <w:rPr>
          <w:rFonts w:ascii="Times New Roman" w:hAnsi="Times New Roman"/>
          <w:sz w:val="28"/>
          <w:szCs w:val="28"/>
        </w:rPr>
      </w:pPr>
    </w:p>
    <w:p w:rsidR="000A3837" w:rsidRDefault="000A3837" w:rsidP="000A3837">
      <w:pPr>
        <w:jc w:val="both"/>
        <w:rPr>
          <w:rFonts w:ascii="Times New Roman" w:hAnsi="Times New Roman"/>
          <w:sz w:val="28"/>
          <w:szCs w:val="28"/>
        </w:rPr>
      </w:pPr>
    </w:p>
    <w:p w:rsidR="000A3837" w:rsidRDefault="000A3837" w:rsidP="000A3837">
      <w:pPr>
        <w:jc w:val="both"/>
        <w:rPr>
          <w:rFonts w:ascii="Times New Roman" w:hAnsi="Times New Roman"/>
          <w:sz w:val="28"/>
          <w:szCs w:val="28"/>
        </w:rPr>
      </w:pPr>
    </w:p>
    <w:p w:rsidR="000A3837" w:rsidRDefault="000A3837" w:rsidP="000A3837">
      <w:pPr>
        <w:jc w:val="both"/>
        <w:rPr>
          <w:rFonts w:ascii="Times New Roman" w:hAnsi="Times New Roman"/>
          <w:sz w:val="28"/>
          <w:szCs w:val="28"/>
        </w:rPr>
      </w:pPr>
    </w:p>
    <w:p w:rsidR="000A3837" w:rsidRDefault="000A3837" w:rsidP="000A3837">
      <w:pPr>
        <w:jc w:val="both"/>
        <w:rPr>
          <w:rFonts w:ascii="Times New Roman" w:hAnsi="Times New Roman"/>
          <w:sz w:val="28"/>
          <w:szCs w:val="28"/>
        </w:rPr>
      </w:pPr>
    </w:p>
    <w:p w:rsidR="000A3837" w:rsidRDefault="000A3837" w:rsidP="000A3837">
      <w:pPr>
        <w:jc w:val="both"/>
        <w:rPr>
          <w:rFonts w:ascii="Times New Roman" w:hAnsi="Times New Roman"/>
          <w:sz w:val="28"/>
          <w:szCs w:val="28"/>
        </w:rPr>
      </w:pPr>
    </w:p>
    <w:p w:rsidR="000A3837" w:rsidRDefault="000A3837" w:rsidP="000A3837">
      <w:pPr>
        <w:jc w:val="both"/>
        <w:rPr>
          <w:rFonts w:ascii="Times New Roman" w:hAnsi="Times New Roman"/>
          <w:sz w:val="28"/>
          <w:szCs w:val="28"/>
        </w:rPr>
      </w:pPr>
    </w:p>
    <w:p w:rsidR="000A3837" w:rsidRDefault="000A3837" w:rsidP="000A3837">
      <w:pPr>
        <w:jc w:val="both"/>
        <w:rPr>
          <w:rFonts w:ascii="Times New Roman" w:hAnsi="Times New Roman"/>
          <w:sz w:val="28"/>
          <w:szCs w:val="28"/>
        </w:rPr>
      </w:pPr>
    </w:p>
    <w:p w:rsidR="00EC23DD" w:rsidRDefault="00EC23DD">
      <w:bookmarkStart w:id="0" w:name="_GoBack"/>
      <w:bookmarkEnd w:id="0"/>
    </w:p>
    <w:sectPr w:rsidR="00EC23DD" w:rsidSect="000A3837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63A54"/>
    <w:multiLevelType w:val="hybridMultilevel"/>
    <w:tmpl w:val="BEAC77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06"/>
    <w:rsid w:val="000A3837"/>
    <w:rsid w:val="00C41706"/>
    <w:rsid w:val="00EC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3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837"/>
    <w:pPr>
      <w:ind w:left="720"/>
      <w:contextualSpacing/>
    </w:pPr>
  </w:style>
  <w:style w:type="paragraph" w:customStyle="1" w:styleId="ConsPlusTitle">
    <w:name w:val="ConsPlusTitle"/>
    <w:rsid w:val="000A3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3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837"/>
    <w:pPr>
      <w:ind w:left="720"/>
      <w:contextualSpacing/>
    </w:pPr>
  </w:style>
  <w:style w:type="paragraph" w:customStyle="1" w:styleId="ConsPlusTitle">
    <w:name w:val="ConsPlusTitle"/>
    <w:rsid w:val="000A3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1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>diakov.net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2020-04-06T06:38:00Z</dcterms:created>
  <dcterms:modified xsi:type="dcterms:W3CDTF">2020-04-06T06:39:00Z</dcterms:modified>
</cp:coreProperties>
</file>