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381A2D" w:rsidRPr="00381A2D" w:rsidTr="00381A2D">
        <w:trPr>
          <w:trHeight w:val="1979"/>
        </w:trPr>
        <w:tc>
          <w:tcPr>
            <w:tcW w:w="4238" w:type="dxa"/>
          </w:tcPr>
          <w:p w:rsidR="00381A2D" w:rsidRPr="00381A2D" w:rsidRDefault="00381A2D" w:rsidP="00381A2D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381A2D" w:rsidRPr="00381A2D" w:rsidRDefault="00381A2D" w:rsidP="00381A2D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381A2D" w:rsidRPr="00381A2D" w:rsidRDefault="00381A2D" w:rsidP="00381A2D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381A2D" w:rsidRPr="00381A2D" w:rsidRDefault="00381A2D" w:rsidP="00381A2D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381A2D" w:rsidRPr="00381A2D" w:rsidRDefault="00381A2D" w:rsidP="00381A2D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>БАШ</w:t>
            </w:r>
            <w:proofErr w:type="gramStart"/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>?О</w:t>
            </w:r>
            <w:proofErr w:type="gramEnd"/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 xml:space="preserve">РТОСТАН РЕСПУБЛИКА№Ы </w:t>
            </w:r>
          </w:p>
          <w:p w:rsidR="00381A2D" w:rsidRPr="00381A2D" w:rsidRDefault="00381A2D" w:rsidP="00381A2D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>ФЕДОРОВКА РАЙОНЫ</w:t>
            </w:r>
          </w:p>
          <w:p w:rsidR="00381A2D" w:rsidRPr="00381A2D" w:rsidRDefault="00381A2D" w:rsidP="00381A2D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>МУНИЦИПАЛЬ РАЙОН</w:t>
            </w:r>
          </w:p>
          <w:p w:rsidR="00381A2D" w:rsidRPr="00381A2D" w:rsidRDefault="00381A2D" w:rsidP="00381A2D">
            <w:pPr>
              <w:spacing w:after="0"/>
              <w:ind w:left="-108"/>
              <w:jc w:val="center"/>
              <w:rPr>
                <w:rFonts w:ascii="TimBashk" w:eastAsia="Times New Roman" w:hAnsi="TimBashk"/>
                <w:b/>
                <w:sz w:val="18"/>
                <w:szCs w:val="18"/>
              </w:rPr>
            </w:pPr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>ХА</w:t>
            </w:r>
            <w:proofErr w:type="gramStart"/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>?И</w:t>
            </w:r>
            <w:proofErr w:type="gramEnd"/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>МИ</w:t>
            </w:r>
            <w:r w:rsidRPr="00381A2D"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 w:rsidRPr="00381A2D">
              <w:rPr>
                <w:rFonts w:ascii="TimBashk" w:eastAsia="Times New Roman" w:hAnsi="TimBashk"/>
                <w:b/>
                <w:bCs/>
                <w:sz w:val="18"/>
                <w:szCs w:val="18"/>
                <w:lang w:val="be-BY"/>
              </w:rPr>
              <w:t xml:space="preserve">ТЕ </w:t>
            </w:r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 xml:space="preserve">ДИНЕС АУЫЛ </w:t>
            </w:r>
          </w:p>
          <w:p w:rsidR="00381A2D" w:rsidRPr="00381A2D" w:rsidRDefault="00381A2D" w:rsidP="00381A2D">
            <w:pPr>
              <w:spacing w:after="0"/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>СОВЕТЫАУЫЛ БИ</w:t>
            </w:r>
            <w:proofErr w:type="gramStart"/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>Л»</w:t>
            </w:r>
            <w:proofErr w:type="gramEnd"/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>М»№</w:t>
            </w:r>
            <w:r w:rsidRPr="00381A2D">
              <w:rPr>
                <w:rFonts w:ascii="TimBashk" w:eastAsia="Times New Roman" w:hAnsi="TimBashk" w:cs="Cambria"/>
                <w:b/>
                <w:bCs/>
                <w:sz w:val="18"/>
                <w:szCs w:val="18"/>
              </w:rPr>
              <w:t>Е</w:t>
            </w:r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 xml:space="preserve"> ХА?ИМИ</w:t>
            </w:r>
            <w:r w:rsidRPr="00381A2D"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 w:rsidRPr="00381A2D">
              <w:rPr>
                <w:rFonts w:ascii="TimBashk" w:eastAsia="Times New Roman" w:hAnsi="TimBashk"/>
                <w:b/>
                <w:bCs/>
                <w:sz w:val="18"/>
                <w:szCs w:val="18"/>
                <w:lang w:val="be-BY"/>
              </w:rPr>
              <w:t>ТЕ</w:t>
            </w:r>
            <w:r w:rsidRPr="00381A2D">
              <w:rPr>
                <w:rFonts w:ascii="Times Cyr Bash Normal" w:eastAsia="Times New Roman" w:hAnsi="Times Cyr Bash Normal"/>
                <w:b/>
                <w:sz w:val="24"/>
                <w:szCs w:val="20"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381A2D" w:rsidRPr="00381A2D" w:rsidRDefault="00381A2D" w:rsidP="00381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A2D">
              <w:rPr>
                <w:rFonts w:ascii="Arial" w:eastAsia="Times New Roman" w:hAnsi="Arial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384E63" wp14:editId="66992896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2" name="Рисунок 2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381A2D" w:rsidRPr="00381A2D" w:rsidRDefault="00381A2D" w:rsidP="00381A2D">
            <w:pPr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</w:p>
          <w:p w:rsidR="00381A2D" w:rsidRPr="00381A2D" w:rsidRDefault="00381A2D" w:rsidP="00381A2D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</w:p>
          <w:p w:rsidR="00381A2D" w:rsidRPr="00381A2D" w:rsidRDefault="00381A2D" w:rsidP="00381A2D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</w:p>
          <w:p w:rsidR="00381A2D" w:rsidRPr="00381A2D" w:rsidRDefault="00381A2D" w:rsidP="00381A2D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 w:rsidRPr="00381A2D"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381A2D" w:rsidRPr="00381A2D" w:rsidRDefault="00381A2D" w:rsidP="00381A2D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 w:rsidRPr="00381A2D"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381A2D" w:rsidRPr="00381A2D" w:rsidRDefault="00381A2D" w:rsidP="00381A2D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 w:rsidRPr="00381A2D"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ДЕНИСКИНСКИЙ СЕЛЬСОВЕТ</w:t>
            </w:r>
          </w:p>
          <w:p w:rsidR="00381A2D" w:rsidRPr="00381A2D" w:rsidRDefault="00381A2D" w:rsidP="00381A2D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 w:rsidRPr="00381A2D"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381A2D" w:rsidRPr="00381A2D" w:rsidRDefault="00381A2D" w:rsidP="00381A2D">
            <w:pPr>
              <w:spacing w:after="0"/>
              <w:jc w:val="center"/>
              <w:rPr>
                <w:rFonts w:ascii="TimBashk" w:eastAsia="Times New Roman" w:hAnsi="TimBashk"/>
                <w:b/>
                <w:sz w:val="20"/>
                <w:szCs w:val="20"/>
              </w:rPr>
            </w:pPr>
            <w:r w:rsidRPr="00381A2D"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Ф</w:t>
            </w:r>
            <w:r w:rsidRPr="00381A2D">
              <w:rPr>
                <w:rFonts w:ascii="TimBashk" w:eastAsia="Times New Roman" w:hAnsi="TimBashk"/>
                <w:b/>
                <w:sz w:val="18"/>
                <w:szCs w:val="18"/>
              </w:rPr>
              <w:t>Е</w:t>
            </w:r>
            <w:r w:rsidRPr="00381A2D"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ДОРОВСКИЙ РАЙОН</w:t>
            </w:r>
            <w:r w:rsidRPr="00381A2D">
              <w:rPr>
                <w:rFonts w:ascii="TimBashk" w:eastAsia="Times New Roman" w:hAnsi="TimBashk"/>
                <w:b/>
                <w:sz w:val="24"/>
                <w:szCs w:val="20"/>
              </w:rPr>
              <w:t xml:space="preserve"> </w:t>
            </w:r>
          </w:p>
          <w:p w:rsidR="00381A2D" w:rsidRPr="00381A2D" w:rsidRDefault="00381A2D" w:rsidP="00381A2D">
            <w:pPr>
              <w:spacing w:after="0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381A2D"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381A2D" w:rsidRPr="00381A2D" w:rsidRDefault="00381A2D" w:rsidP="00381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 w:eastAsia="ru-RU"/>
        </w:rPr>
      </w:pPr>
      <w:r w:rsidRPr="00381A2D">
        <w:rPr>
          <w:rFonts w:ascii="Times New Roman Bash" w:hAnsi="Times New Roman Bash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D508F9" wp14:editId="2DC615EE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0hWQIAAGsEAAAOAAAAZHJzL2Uyb0RvYy54bWysVMGO0zAQvSPxD1bu3SQl2+1Gm65Q03JZ&#10;YKVdPsC1nSZax7Zst2mFkIAzUj+BX+AA0koLfEP6R4zdtOrCBSFycMae8cubNzO5uFzVHC2ZNpUU&#10;WRCfRAFigkhaiXkWvLmd9oYBMhYLirkULAvWzASXo6dPLhqVsr4sJadMIwARJm1UFpTWqjQMDSlZ&#10;jc2JVEyAs5C6xha2eh5SjRtAr3nYj6JB2EhNlZaEGQOn+c4ZjDx+UTBiXxeFYRbxLABu1q/arzO3&#10;hqMLnM41VmVFOhr4H1jUuBLw0QNUji1GC139AVVXREsjC3tCZB3KoqgI8zlANnH0WzY3JVbM5wLi&#10;GHWQyfw/WPJqea1RRaF2ARK4hhK1n7fvt5v2e/tlu0HbD+3P9lv7tb1vf7T3249gP2w/ge2c7UN3&#10;vEFDL2WjTAqIY3GtnRhkJW7UlSR3Bgk5LrGYM5/S7VrBd2InfvjoitsYBYRmzUtJIQYvrPS6rgpd&#10;O0hQDK18+daH8rGVRQQOB4P+eRJBlcneF+J0f1FpY18wWSNnZAGvhFMWp3h5ZawjgtN9iDsWclpx&#10;7ruDC9RkwelZfOqgawVaWeiWu9uyq7mRvKIu3F00ej4bc42W2HWcf3ye4DkO03IhqIcvGaaTzra4&#10;4jsb6HDh8CA5INhZu5Z6ex6dT4aTYdJL+oNJL4nyvPd8Ok56g2l8dpo/y8fjPH7nsouTtKwoZcKx&#10;27d3nPxd+3SDtmvMQ4MfhAkfo3sFgez+7Un76rqCunk06UzS9bXeVx062gd30+dG5ngP9vE/YvQL&#10;AAD//wMAUEsDBBQABgAIAAAAIQC7p0GF2QAAAAcBAAAPAAAAZHJzL2Rvd25yZXYueG1sTI7BTsMw&#10;EETvSPyDtUjcWielRUkap6qo+AACB45uvCRR7XVku23g61m4wG1GM5p59W52VlwwxNGTgnyZgUDq&#10;vBmpV/D2+rwoQMSkyWjrCRV8YoRdc3tT68r4K73gpU294BGKlVYwpDRVUsZuQKfj0k9InH344HRi&#10;G3ppgr7yuLNylWWP0umR+GHQEz4N2J3as1PQ+swe5v2Dbb+K9fvBd8UUNlGp+7t5vwWRcE5/ZfjB&#10;Z3RomOnoz2SisAoWm1XOVQXrEgTnZZmzOP562dTyP3/zDQAA//8DAFBLAQItABQABgAIAAAAIQC2&#10;gziS/gAAAOEBAAATAAAAAAAAAAAAAAAAAAAAAABbQ29udGVudF9UeXBlc10ueG1sUEsBAi0AFAAG&#10;AAgAAAAhADj9If/WAAAAlAEAAAsAAAAAAAAAAAAAAAAALwEAAF9yZWxzLy5yZWxzUEsBAi0AFAAG&#10;AAgAAAAhAElcnSFZAgAAawQAAA4AAAAAAAAAAAAAAAAALgIAAGRycy9lMm9Eb2MueG1sUEsBAi0A&#10;FAAGAAgAAAAhALunQYX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381A2D" w:rsidRPr="00381A2D" w:rsidRDefault="00381A2D" w:rsidP="00381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A2D">
        <w:rPr>
          <w:rFonts w:ascii="TimBashk" w:eastAsia="Times New Roman" w:hAnsi="TimBashk" w:cs="TimBashk"/>
          <w:b/>
          <w:bCs/>
          <w:sz w:val="40"/>
          <w:szCs w:val="40"/>
          <w:lang w:eastAsia="ru-RU"/>
        </w:rPr>
        <w:t xml:space="preserve">  </w:t>
      </w:r>
      <w:r w:rsidRPr="00381A2D">
        <w:rPr>
          <w:rFonts w:ascii="TimBashk" w:eastAsia="Times New Roman" w:hAnsi="TimBashk" w:cs="TimBashk"/>
          <w:b/>
          <w:bCs/>
          <w:sz w:val="40"/>
          <w:szCs w:val="40"/>
          <w:lang w:eastAsia="ru-RU"/>
        </w:rPr>
        <w:tab/>
        <w:t>7</w:t>
      </w:r>
      <w:r w:rsidRPr="00381A2D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>АРАР</w:t>
      </w:r>
      <w:r w:rsidRPr="00381A2D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</w:r>
      <w:r w:rsidRPr="00381A2D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</w:t>
      </w:r>
      <w:r w:rsidRPr="00381A2D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                                        ПОСТАНОВЛЕНИЕ</w:t>
      </w:r>
      <w:r w:rsidRPr="00381A2D">
        <w:rPr>
          <w:rFonts w:ascii="Arial" w:eastAsia="Times New Roman" w:hAnsi="Arial"/>
          <w:sz w:val="24"/>
          <w:szCs w:val="24"/>
          <w:lang w:eastAsia="ru-RU"/>
        </w:rPr>
        <w:t xml:space="preserve">       </w:t>
      </w:r>
    </w:p>
    <w:p w:rsidR="00381A2D" w:rsidRPr="00381A2D" w:rsidRDefault="00381A2D" w:rsidP="00381A2D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381A2D" w:rsidRPr="00381A2D" w:rsidRDefault="00381A2D" w:rsidP="00381A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A2D">
        <w:rPr>
          <w:rFonts w:ascii="Arial" w:eastAsia="Times New Roman" w:hAnsi="Arial"/>
          <w:sz w:val="24"/>
          <w:szCs w:val="24"/>
          <w:lang w:eastAsia="ru-RU"/>
        </w:rPr>
        <w:t xml:space="preserve">       </w:t>
      </w:r>
      <w:r w:rsidRPr="00381A2D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81A2D">
        <w:rPr>
          <w:rFonts w:ascii="Times New Roman" w:eastAsia="Times New Roman" w:hAnsi="Times New Roman"/>
          <w:sz w:val="28"/>
          <w:szCs w:val="28"/>
          <w:lang w:eastAsia="ru-RU"/>
        </w:rPr>
        <w:t>» февраль  2020 й.              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1A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«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81A2D">
        <w:rPr>
          <w:rFonts w:ascii="Times New Roman" w:eastAsia="Times New Roman" w:hAnsi="Times New Roman"/>
          <w:sz w:val="28"/>
          <w:szCs w:val="28"/>
          <w:lang w:eastAsia="ru-RU"/>
        </w:rPr>
        <w:t>» февраля 2020 г.</w:t>
      </w:r>
    </w:p>
    <w:p w:rsidR="00381A2D" w:rsidRPr="00381A2D" w:rsidRDefault="00381A2D" w:rsidP="00381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p w:rsidR="00381A2D" w:rsidRDefault="00381A2D" w:rsidP="00381A2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1A2D" w:rsidRDefault="00381A2D" w:rsidP="00381A2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381A2D" w:rsidRDefault="00381A2D" w:rsidP="00381A2D">
      <w:pPr>
        <w:pStyle w:val="ConsPlusNormal"/>
        <w:outlineLvl w:val="0"/>
      </w:pPr>
    </w:p>
    <w:p w:rsidR="00381A2D" w:rsidRDefault="00381A2D" w:rsidP="00381A2D">
      <w:pPr>
        <w:pStyle w:val="ConsPlusTitle"/>
        <w:jc w:val="center"/>
      </w:pPr>
    </w:p>
    <w:p w:rsidR="00381A2D" w:rsidRDefault="00381A2D" w:rsidP="00381A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утверждении административного регламента исполнения Администрацией сельского поселения Денискинский сельсовет муниципального района Федоровский район Республики Башкортостан  муниципальной функции по муниципальному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381A2D" w:rsidRDefault="00381A2D" w:rsidP="00381A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21.09.1992 № 2395-1 "О недрах",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от 20.02.2012 № 341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в целях исполнения муниципальной функции по муниципальному контролю за использованием и охраной недр при добыче общераспространенных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полезных ископаемых, а также при строительстве подземных сооружений, не связанных с добычей полезных ископаемых в сельском поселении Денискинский сельсовет муниципального района Федоровский район Республики Башкортостан, постановляю: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r:id="rId9" w:anchor="P3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исполнения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Республики Башкортостан муниципальной функции по муниципальному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согласно приложению.</w:t>
      </w:r>
    </w:p>
    <w:p w:rsidR="00381A2D" w:rsidRDefault="00381A2D" w:rsidP="00381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>
        <w:rPr>
          <w:rFonts w:ascii="Times New Roman" w:hAnsi="Times New Roman"/>
          <w:sz w:val="24"/>
          <w:szCs w:val="24"/>
        </w:rPr>
        <w:t xml:space="preserve">решение обнародовать в здании Администрации сельского поселения Денискинский сельсовет муниципального района Федоровский район Республики Башкортостан  и разместить на официальном сайте сельского поселения </w:t>
      </w:r>
      <w:r w:rsidRPr="00381A2D">
        <w:rPr>
          <w:rFonts w:ascii="Times New Roman" w:hAnsi="Times New Roman" w:cs="Times New Roman"/>
          <w:sz w:val="24"/>
          <w:szCs w:val="24"/>
        </w:rPr>
        <w:t>http://deniskinsky.sp-fedorovka.ru/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сети Интернет на едином портале государственных и муниципальных услуг (функции) Республики Башкортостан.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Р.С.Гаффаров</w:t>
      </w:r>
      <w:proofErr w:type="spellEnd"/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 Постановлению главы 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r w:rsidRPr="00381A2D">
        <w:rPr>
          <w:rFonts w:ascii="Times New Roman" w:hAnsi="Times New Roman"/>
          <w:szCs w:val="22"/>
        </w:rPr>
        <w:t>Денискинский</w:t>
      </w:r>
      <w:r>
        <w:rPr>
          <w:rFonts w:ascii="Times New Roman" w:hAnsi="Times New Roman" w:cs="Times New Roman"/>
          <w:szCs w:val="22"/>
        </w:rPr>
        <w:t xml:space="preserve"> сельсовет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r w:rsidRPr="00381A2D">
        <w:rPr>
          <w:rFonts w:ascii="Times New Roman" w:hAnsi="Times New Roman"/>
          <w:szCs w:val="22"/>
        </w:rPr>
        <w:t>Федоровский</w:t>
      </w:r>
      <w:r w:rsidRPr="00381A2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район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Башкортостан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______________№ _____</w:t>
      </w:r>
    </w:p>
    <w:p w:rsidR="00381A2D" w:rsidRDefault="00381A2D" w:rsidP="00381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Административный  регламент исполнения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муниципальной функции по муниципальному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381A2D" w:rsidRDefault="00381A2D" w:rsidP="00381A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81A2D" w:rsidRDefault="00381A2D" w:rsidP="00381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Наименование муниципальной функции -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контроль).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Муниципальная функция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исполняется 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Республики Башкортостан 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Муниципальная функция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(с учетом поправок, внесенных Законами РФ о поправках к Конституции РФ от 30.12.2008 № 6-ФКЗ, от 30.12.2008 № 7-ФКЗ), "Российская газета", № 7 от 21.01.2009;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21.02.1992 № 2395-1 "О недрах" (далее - ФЗ "О недрах"), (Собрание законодательства Российской Федерации, 1995, № 10, ст. 823);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от 23.12.2004 № 144-з "О порядке получения права пользования участками недр местного значения Республики Башкортостан";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КоАП РФ) (Собрание законодательства Российской Федерации, 2002, № 1, ст. 1);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№ 294-ФЗ), (Собрание законодательства Российской Федерации, 2008, № 52, ст. 6249;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02.05.2006 № 59-ФЗ "О порядке рассмотрения обращений граждан Российской Федерации" (Собрание законодательства Российской Федерации, 2006, № 19, ст. 2060);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от 24.12.1993 № ВС-22/15, (Ведомости Верховного Совета и Правительства Республики Башкортостан, 1994, № 4 (22), ст. 146);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(далее КоАП РБ) ("Республика Башкортостан", 2011, № 127 (27362), ст. 12.5);</w:t>
      </w:r>
    </w:p>
    <w:p w:rsidR="00381A2D" w:rsidRDefault="00381A2D" w:rsidP="0060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01614"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601614" w:rsidRPr="00601614">
        <w:rPr>
          <w:rFonts w:ascii="Times New Roman" w:hAnsi="Times New Roman" w:cs="Times New Roman"/>
          <w:sz w:val="24"/>
          <w:szCs w:val="24"/>
        </w:rPr>
        <w:t>гр</w:t>
      </w:r>
      <w:r w:rsidR="00601614">
        <w:rPr>
          <w:rFonts w:ascii="Times New Roman" w:hAnsi="Times New Roman" w:cs="Times New Roman"/>
          <w:sz w:val="24"/>
          <w:szCs w:val="24"/>
        </w:rPr>
        <w:t xml:space="preserve">адостроительного проектирования </w:t>
      </w:r>
      <w:r w:rsidR="00601614" w:rsidRPr="00601614">
        <w:rPr>
          <w:rFonts w:ascii="Times New Roman" w:hAnsi="Times New Roman" w:cs="Times New Roman"/>
          <w:sz w:val="24"/>
          <w:szCs w:val="24"/>
        </w:rPr>
        <w:t>сельского п</w:t>
      </w:r>
      <w:r w:rsidR="00601614">
        <w:rPr>
          <w:rFonts w:ascii="Times New Roman" w:hAnsi="Times New Roman" w:cs="Times New Roman"/>
          <w:sz w:val="24"/>
          <w:szCs w:val="24"/>
        </w:rPr>
        <w:t xml:space="preserve">оселения Денискинский сельсовет </w:t>
      </w:r>
      <w:r w:rsidR="00601614" w:rsidRPr="00601614">
        <w:rPr>
          <w:rFonts w:ascii="Times New Roman" w:hAnsi="Times New Roman" w:cs="Times New Roman"/>
          <w:sz w:val="24"/>
          <w:szCs w:val="24"/>
        </w:rPr>
        <w:t>муниципа</w:t>
      </w:r>
      <w:r w:rsidR="00601614">
        <w:rPr>
          <w:rFonts w:ascii="Times New Roman" w:hAnsi="Times New Roman" w:cs="Times New Roman"/>
          <w:sz w:val="24"/>
          <w:szCs w:val="24"/>
        </w:rPr>
        <w:t xml:space="preserve">льного района Федоровский район </w:t>
      </w:r>
      <w:r w:rsidR="00601614" w:rsidRPr="0060161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01614">
        <w:rPr>
          <w:rFonts w:ascii="Times New Roman" w:hAnsi="Times New Roman" w:cs="Times New Roman"/>
          <w:sz w:val="24"/>
          <w:szCs w:val="24"/>
        </w:rPr>
        <w:t xml:space="preserve">  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сельского поселения </w:t>
      </w:r>
      <w:r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601614">
        <w:rPr>
          <w:rFonts w:ascii="Times New Roman" w:hAnsi="Times New Roman" w:cs="Times New Roman"/>
        </w:rPr>
        <w:t>15.08.2018</w:t>
      </w:r>
      <w:r w:rsidR="00601614">
        <w:rPr>
          <w:rFonts w:ascii="Times New Roman" w:hAnsi="Times New Roman" w:cs="Times New Roman"/>
        </w:rPr>
        <w:t xml:space="preserve"> </w:t>
      </w:r>
      <w:r w:rsidR="00601614" w:rsidRPr="00601614">
        <w:rPr>
          <w:rFonts w:ascii="Times New Roman" w:hAnsi="Times New Roman" w:cs="Times New Roman"/>
          <w:sz w:val="24"/>
          <w:szCs w:val="24"/>
        </w:rPr>
        <w:t>№ 2</w:t>
      </w:r>
      <w:r w:rsidRPr="00601614">
        <w:rPr>
          <w:rFonts w:ascii="Times New Roman" w:hAnsi="Times New Roman" w:cs="Times New Roman"/>
          <w:sz w:val="24"/>
          <w:szCs w:val="24"/>
        </w:rPr>
        <w:t>5</w:t>
      </w:r>
      <w:r w:rsidR="00601614" w:rsidRPr="00601614">
        <w:rPr>
          <w:rFonts w:ascii="Times New Roman" w:hAnsi="Times New Roman" w:cs="Times New Roman"/>
          <w:sz w:val="24"/>
          <w:szCs w:val="24"/>
        </w:rPr>
        <w:t>/142</w:t>
      </w:r>
      <w:r w:rsidRPr="0060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01614">
        <w:rPr>
          <w:rFonts w:ascii="Times New Roman" w:hAnsi="Times New Roman" w:cs="Times New Roman"/>
          <w:sz w:val="24"/>
          <w:szCs w:val="24"/>
        </w:rPr>
        <w:t>Нормативы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);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благоустройства сельского поселения </w:t>
      </w:r>
      <w:r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Республики Башкортостан, утвержденными решением Совета сельского поселения </w:t>
      </w:r>
      <w:r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Предметом муниципального контроля являются соблюдения юридическими лицами,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индивидуальными предпринимателями требований, установленных муниципальными правовыми актами, а так же требований, установленных федеральными законами, законами субъектов Российской Федерации (далее - обязательные требования).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Должностные лица и специалисты, осуществляющие муниципальный контроль на территории сельского поселения </w:t>
      </w:r>
      <w:r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имеют право: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установлены Правительством Российской Федерации.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беспрепятственно при предъявлении служебного удостоверения и копии распоряжения главы сельского поселения о назначении проверки посещать объекты, в отношении которых осуществляется муниципальный контроль, на предмет соблюдения обязательных требований;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целях укрепления доказательной базы и подтверждения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полученных в ходе проверки сведений, в случае выявления достаточных данных, указывающих на наличие нарушения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к акту проверки прилагать: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 и информацию, подтверждающую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опровергающую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нарушения действующего законодательства;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случаях обнаружения в действиях (бездействии) гражданина, индивидуального предпринимателя, юридического или должностного лица признаков административного правонарушения, предусмотренного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Федерации, вышеуказанный акт с сопроводительным письмом направить в уполномоченные органы для принятия соответствующих мер;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 выявлении нарушения использования участка недр не предусмотренного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выдать нарушителю </w:t>
      </w:r>
      <w:hyperlink r:id="rId21" w:anchor="P30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предписание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(согласно приложению 2) об устранении выявленного нарушения (далее - предписание) по утвержденной форме, в которой указывается срок устранения нарушения. Предписание составляется в двух экземплярах, один из которых вручается гражданину или его законным представителям под роспись или направляется по почте заказным письмом с уведомлением о вручении;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проводить повторную проверку исполнения предписания об устранении нарушения по истечении установленного для устранения нарушения срока;</w:t>
      </w:r>
      <w:proofErr w:type="gramEnd"/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при невыполнении предписания в установленный срок в пределах компетенции уполномочены составлять протокол об административном правонарушении, предусмотренным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12.5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Республики Башкортостан "Об административных правонарушениях", и направлять его в судебные органы для привлечения виновных лиц к административной ответственности;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запрашивать и получать на основании мотивированных письменных запросов от юридических лиц, индивидуальных предпринимателей информацию и документы, необходимые </w:t>
      </w:r>
      <w:r>
        <w:rPr>
          <w:rFonts w:ascii="Times New Roman" w:hAnsi="Times New Roman" w:cs="Times New Roman"/>
          <w:sz w:val="24"/>
          <w:szCs w:val="24"/>
        </w:rPr>
        <w:lastRenderedPageBreak/>
        <w:t>в ходе проведения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составлять протоколы об административных правонарушениях в случае выявления нарушений порядка при проведении работ при строительстве, ремонте, реконструкции подземных коммуникаций, их содержание, предусмотренных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благоустройства сельского поселения </w:t>
      </w:r>
      <w:r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направлять в уполномоченные органы материалы, связанные с нарушениями обязательных требований, для решения вопроса о возбуждении производства по делу об административном правонарушении, а также о возбуждении уголовных дел по признакам преступлений;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привлекать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а также в установлении лиц, виновных в нарушении обязательных требований.</w:t>
      </w:r>
      <w:proofErr w:type="gramEnd"/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администрации в порядке, установленном законодательством Российской Федерации при проведении проверки, обязаны: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Федерации, Республики Башкортостан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действующее законодательство и не нарушать права и законные интересы физических и юридических лиц, проверка которых проводится;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проводить проверку на основании распоряжения главы сельского поселения о ее проведении в соответствии с ее назначением;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сельского поселения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присутствовать при проведении проверки и давать разъяснения по вопросам, относящимся к предмету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физическому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взаимодействия, а также с результатами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в том числе недр,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интересов граждан, в том числе индивидуальных предпринимателей, юридических лиц;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доказывать обоснованность своих действий при их обжаловании юридическими лицами,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индивидуальными предпринимателями, гражданами в порядке, установленном законодательством Российской Федерации, Республики Башкортостан;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соблюдать сроки проведения проверки, установленные Федеральным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26.12.2008 № 294-ФЗ;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11)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физического лица, его уполномоченного представителя, ознакомить их с административным регламентом исполнения муниципальной функции по муниципальному контролю, в соответствии с которым проводится проверка;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Права лиц, в отношении которых осуществляются мероприятия по контролю: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получать от должностных лиц отдела информацию, которая относится к предмету проверки и предоставление которой предусмотрено Федеральным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26.12.2008 № 294-ФЗ;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отдела;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отдела, повлекшие за собой нарушение прав юридического лица, физического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лиц, в отношении которых осуществляются мероприятия по муниципальному контролю: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представлять документы о правах пользования участками недр, о правах на земельные участки, документы, устанавливающие организационно-правовую форму;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предоставить должностным лицам отдела, проводящим выездную проверку, возможность ознакомиться с документами, связанными с целями, задачами и предметом выездной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территории, используемые юридическим лицом, индивидуальным предпринимателем при осуществлении деятельности.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Результатом проведения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является выявление и пресечение нарушений физическими и юридическими лицами требований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недрах", </w:t>
      </w:r>
      <w:hyperlink r:id="rId2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Башкортостан от 23.12.2004 № 144-з "О порядке получения права пользования участками недр местного значения Республики Башкортостан", 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благоустройства.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проведенной проверки составляется акт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акту проверки при выявлении нарушения прилагаются: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  <w:proofErr w:type="gramEnd"/>
    </w:p>
    <w:p w:rsidR="00381A2D" w:rsidRDefault="00381A2D" w:rsidP="00381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к порядку исполнения муниципальной функции</w:t>
      </w:r>
    </w:p>
    <w:p w:rsidR="00381A2D" w:rsidRDefault="00381A2D" w:rsidP="00381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Порядок информирования об исполнении муниципальной функции по контролю: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7"/>
      <w:bookmarkEnd w:id="2"/>
      <w:r>
        <w:rPr>
          <w:rFonts w:ascii="Times New Roman" w:hAnsi="Times New Roman" w:cs="Times New Roman"/>
          <w:sz w:val="24"/>
          <w:szCs w:val="24"/>
        </w:rPr>
        <w:t>а) информация о месте нахождения и графике работы: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нахождения и его почтовый адрес: 453282, с. Денискино, ул. Центральная, д. 14, </w:t>
      </w:r>
      <w:proofErr w:type="gramEnd"/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график работы: понедельник - пятница, с 9.00 ч. - до 18.00 ч., обед с 13.00 ч. до 14.00 ч., суббота, воскресенье - выходные дни.</w:t>
      </w:r>
      <w:proofErr w:type="gramEnd"/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 можно получить на сайте Администрации сельского поселения </w:t>
      </w:r>
      <w:r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</w:t>
      </w:r>
      <w:r w:rsidRPr="00381A2D">
        <w:rPr>
          <w:rFonts w:ascii="Times New Roman" w:hAnsi="Times New Roman" w:cs="Times New Roman"/>
          <w:sz w:val="24"/>
          <w:szCs w:val="24"/>
        </w:rPr>
        <w:t>http://deniskinsky.sp-fedorovka.ru/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 и по справочным телефонам;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справочные телефоны отдела, исполняющего муниципальную функцию за муниципальный контроль: (347</w:t>
      </w:r>
      <w:r w:rsidR="00C57057">
        <w:rPr>
          <w:rFonts w:ascii="Times New Roman" w:hAnsi="Times New Roman" w:cs="Times New Roman"/>
          <w:sz w:val="24"/>
          <w:szCs w:val="24"/>
        </w:rPr>
        <w:t>46) 2-63-75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адрес официального сайта исполнителей муниципальной функции по муниципальному контролю Администрации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</w:t>
      </w:r>
      <w:r w:rsidR="00C57057" w:rsidRPr="00C57057">
        <w:rPr>
          <w:rFonts w:ascii="Times New Roman" w:hAnsi="Times New Roman" w:cs="Times New Roman"/>
          <w:sz w:val="24"/>
          <w:szCs w:val="24"/>
        </w:rPr>
        <w:t>http://deniskinsky.sp-fedorovka.ru/</w:t>
      </w:r>
      <w:r w:rsidRPr="00381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Интернет, адрес электронной почты </w:t>
      </w:r>
      <w:hyperlink r:id="rId30" w:history="1">
        <w:r w:rsidR="00C57057" w:rsidRPr="00C5705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deniskino</w:t>
        </w:r>
        <w:r w:rsidR="00C57057" w:rsidRPr="00C570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C57057" w:rsidRPr="00C5705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asp</w:t>
        </w:r>
        <w:r w:rsidR="00C57057" w:rsidRPr="00C570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57057" w:rsidRPr="00C5705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C57057" w:rsidRPr="00C570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57057" w:rsidRPr="00C5705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>
        <w:rPr>
          <w:rFonts w:ascii="Times New Roman" w:hAnsi="Times New Roman" w:cs="Times New Roman"/>
          <w:sz w:val="24"/>
          <w:szCs w:val="24"/>
        </w:rPr>
        <w:t xml:space="preserve">г) информацию по вопросам исполнения муниципальной функции по муниципальному контролю, сведений о ходе исполнения данной функции можно получить на сайте Администрации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 w:rsidR="00C57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(</w:t>
      </w:r>
      <w:r w:rsidR="00C57057" w:rsidRPr="00C57057">
        <w:rPr>
          <w:rFonts w:ascii="Times New Roman" w:hAnsi="Times New Roman" w:cs="Times New Roman"/>
          <w:sz w:val="24"/>
          <w:szCs w:val="24"/>
        </w:rPr>
        <w:t>http://deniskinsky.sp-fedorovka.ru/</w:t>
      </w:r>
      <w:r>
        <w:rPr>
          <w:rFonts w:ascii="Times New Roman" w:hAnsi="Times New Roman" w:cs="Times New Roman"/>
          <w:sz w:val="24"/>
          <w:szCs w:val="24"/>
        </w:rPr>
        <w:t>) и с помощью федеральной государственной информационной системы "Единый портал государственных и муниципальных услуг (функций)";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информация, указанная в </w:t>
      </w:r>
      <w:hyperlink r:id="rId31" w:anchor="P1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anchor="P1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в бумажной форме размещена на информационном стенде в отделе, в электронной форме на сайте Администрации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Проверки соблюдения обязательных требований в отношении юридических лиц и индивидуальных предпринимателей (далее - проверки) проводятся не чаще чем один раз в три года, за исключением внеплановых проверок.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срок проведения проверки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 и до даты составления акта проверок) не может превышать двадцать рабочих дней.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исключительных случаях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отдела, проводящих плановую проверку, срок проведения выездной плановой проверки может быть продлен начальником отдела, но не более чем на двадцать рабочих дней, а в отношении малых предприятий,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не более чем на пятнадцать часов.</w:t>
      </w:r>
      <w:proofErr w:type="gramEnd"/>
    </w:p>
    <w:p w:rsidR="00381A2D" w:rsidRDefault="00381A2D" w:rsidP="00381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</w:t>
      </w:r>
    </w:p>
    <w:p w:rsidR="00381A2D" w:rsidRDefault="00381A2D" w:rsidP="00381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Муниципальная функция по осуществлению муниципального контроля включает в себя следующие административные процедуры: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проведению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результатов проверки соблюдения обязательных требований;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выявленным нарушениям;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устранением нарушений обязательных требований.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Подготовка к проведению проверки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Основанием для начала подготовки к проведению плановой проверки является план проведения проверок юридических и физических лиц.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ежегодных планах проведения плановых проверок указываются следующие сведения: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цель и основание проведения каждой плановой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дата и сроки проведения каждой плановой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наименование органа муниципального контроля.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1 сентября года, предшествующего году проведения плановых проверок, администрация направляет проект ежегодного плана проведения плановых проверок юридических лиц и индивидуальных предпринимателей в прокуратуру </w:t>
      </w:r>
      <w:r w:rsidR="00C57057">
        <w:rPr>
          <w:rFonts w:ascii="Times New Roman" w:hAnsi="Times New Roman"/>
          <w:sz w:val="24"/>
          <w:szCs w:val="24"/>
        </w:rPr>
        <w:t>Федоровского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прокуратурой </w:t>
      </w:r>
      <w:r w:rsidR="00C57057">
        <w:rPr>
          <w:rFonts w:ascii="Times New Roman" w:hAnsi="Times New Roman"/>
          <w:sz w:val="24"/>
          <w:szCs w:val="24"/>
        </w:rPr>
        <w:t>Федоровск</w:t>
      </w:r>
      <w:r>
        <w:rPr>
          <w:rFonts w:ascii="Times New Roman" w:hAnsi="Times New Roman" w:cs="Times New Roman"/>
          <w:sz w:val="24"/>
          <w:szCs w:val="24"/>
        </w:rPr>
        <w:t xml:space="preserve">ого района Республики Башкортостан проекта ежегодного плана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проверок, администрация в срок до 1 ноября года, предшествующего году проведения плановых проверок, направляет ежегодные планы проведения плановых проверок юридических лиц и индивидуальных предпринимателей в прокуратуру  </w:t>
      </w:r>
      <w:r w:rsidR="00C57057">
        <w:rPr>
          <w:rFonts w:ascii="Times New Roman" w:hAnsi="Times New Roman"/>
          <w:sz w:val="24"/>
          <w:szCs w:val="24"/>
        </w:rPr>
        <w:t>Федоровск</w:t>
      </w:r>
      <w:r>
        <w:rPr>
          <w:rFonts w:ascii="Times New Roman" w:hAnsi="Times New Roman" w:cs="Times New Roman"/>
          <w:sz w:val="24"/>
          <w:szCs w:val="24"/>
        </w:rPr>
        <w:t>ого района  Республики Башкортостан.</w:t>
      </w:r>
      <w:proofErr w:type="gramEnd"/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подготовку к проведению плановой проверки является глава сельского поселения.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Возможность приостановления исполнения муниципальной функции по муниципальному контролю законодательством не предусмотрена.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принятия решений предусмотрены включением в план проведения проверок юридических лиц, индивидуальных предпринимателей.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является утвержденный главой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прошедший согласование с прокуратурой </w:t>
      </w:r>
      <w:r w:rsidR="00C57057">
        <w:rPr>
          <w:rFonts w:ascii="Times New Roman" w:hAnsi="Times New Roman"/>
          <w:sz w:val="24"/>
          <w:szCs w:val="24"/>
        </w:rPr>
        <w:t>Федоровского р</w:t>
      </w:r>
      <w:r>
        <w:rPr>
          <w:rFonts w:ascii="Times New Roman" w:hAnsi="Times New Roman" w:cs="Times New Roman"/>
          <w:sz w:val="24"/>
          <w:szCs w:val="24"/>
        </w:rPr>
        <w:t>айона  Республики Башкортостан план проведения проверок юридических лиц и индивидуальных предпринимателей.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проверок фиксируется на бумажном носителе, на сайтах Администрации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прокуратуры Республики Башкортостан, Генеральной прокуратуры.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Внеплановая проверка.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предпринимателем, выданного отделом предписания об устранении выявленного нарушения обязательных требований;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распоряжение главы сельского поселения  о проведении внеплановой проверки, изданного в соответствии с поручениями Президента Российской Федерации или Правительства Российской Федерации, либо высшего исполнительного органа государственной власти субъекта Российской Федерации,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день подписания распоряжения главы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проведении внеплановой выездной документарной проверки юридического лица,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в прокуратуру </w:t>
      </w:r>
      <w:r w:rsidR="00C57057">
        <w:rPr>
          <w:rFonts w:ascii="Times New Roman" w:hAnsi="Times New Roman"/>
          <w:sz w:val="24"/>
          <w:szCs w:val="24"/>
        </w:rPr>
        <w:t>Федоровск</w:t>
      </w:r>
      <w:r>
        <w:rPr>
          <w:rFonts w:ascii="Times New Roman" w:hAnsi="Times New Roman" w:cs="Times New Roman"/>
          <w:sz w:val="24"/>
          <w:szCs w:val="24"/>
        </w:rPr>
        <w:t>ого  района Республики Башкортостан заявление о согласовании проведения внеплановой выездной проверки.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этому заявлению прилагаются копия распоряжения главы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проведении внеплановой выездной проверки и документы, которые содержат сведения, послужившие основанием ее проведения.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подготовку к проведению внеплановой проверки является глава сельского поселения.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порядок приостановления исполнения муниципальной функции по муниципальному контролю: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отсутствие оснований для проведения внеплановой документарной проверки и (или) выездной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несоблюдение требований, установленных Федеральным </w:t>
      </w:r>
      <w:hyperlink r:id="rId3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 оформлению решения отдела о проведении внеплановой выездной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несоответствие предмета внеплановой документарной и (или) выездной проверки полномочиям отдела;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отсутствие документов, прилагаемых к заявлению о согласовании проведения внеплановой документарной проверки и (или) выездной проверки юридического лица, индивидуального предпринимателя;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внеплановые проверки физических лиц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проводятся с целью: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контроля исполнения требований ранее выданного предписания об устранении выявленных нарушений;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выявление нарушений законодательства при получении от органов государственной власти, юридических лиц или граждан документов и иных доказательств, свидетельствующих о фактах нарушений законодательства в области использования и охраны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принятия решений зависят от оснований для проведения внеплановой проверки.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является получение решения о согласовании проведения внеплановой документарной проверки и (или) выездной проверки или об отказе в согласовании ее проведения.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 проведении внеплановой документарной и (или) выездной проверки фиксируется на бумажном носителе, в электронной форме не фиксируется.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Проведение проверки.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проверки является распоряжение главы сельского поселения.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о проведении проверки указываются: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муниципального контроля;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фамилии, имена, отечества, должности должностного лица или должностных лиц, уполномоченных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наименование юридического лица или фамилия, имя отчество физического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проводится проверка;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подлежащие проверке обязательные требования;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перечень административных регламентов по осуществлению муниципального контроля;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даты начала и окончания проведения проверки.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Заверенная печатью копия распоряжения главы сельского поселения вручается под роспись должностными лицами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одновременно с предъявлением служебных удостоверений, не позднее чем в течение трех рабочих дней до начала проведения проверки.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Вручение копии распоряжения главы сельского поселения гражданину не регламентируется.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Подготовка результатов проверки соблюдения обязательных требований.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результатов проверки соблюдения обязательных требований осуществляется на основании материалов, полученных в результате проверки.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составляется должностным лицом или должностными лицами, которые указаны в распоряжении главы сельского поселения.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проверки указываются: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Администрации;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дата и номер распоряжения главы сельского поселения;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гражданина,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проведении проверки.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подписи должностного лица (должностных лиц), проводившего проверку.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 прилагаются объяснения лиц, на которых возлагается ответственность за нарушение требований, предписания об устранении выявленных нарушений и копии документов, связанные с результатами проверки.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положений.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приобщается к экземпляру акта проверки, хранящемуся в деле отдела.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проводится должностным лицом или должностными лицами, которые указаны в распоряжении главы сельского поселения.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приостановления исполнения муниципальной функции по муниципальному контролю законодательством не предусмотрена.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принятия решений - использование и охрана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составляется акт проверки соблюдения законодательства в области использования и охраны недр при добыче общераспространенных полезных </w:t>
      </w:r>
      <w:r>
        <w:rPr>
          <w:rFonts w:ascii="Times New Roman" w:hAnsi="Times New Roman" w:cs="Times New Roman"/>
          <w:sz w:val="24"/>
          <w:szCs w:val="24"/>
        </w:rPr>
        <w:lastRenderedPageBreak/>
        <w:t>ископаемых, а также при строительстве подземных сооружений, не связанных с добычей полезных ископаемых.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фиксируется на бумажном носителе, вносится в книгу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В электронной форме акт не фиксируется.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Принятие мер по выявленным нарушениям обязательных требований.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принятия мер по выявленным нарушениям обязательных требований является выявленное нарушение (</w:t>
      </w:r>
      <w:hyperlink r:id="rId3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КоАП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 и </w:t>
      </w:r>
      <w:hyperlink r:id="rId3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КоАП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РБ).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 лицом, проводящим проверку, одновременно с актом вручается предписание в случае выявления нарушений обязательных требований, не предусмотренных Кодексом об административных правонарушениях РФ, и составляется протокол об административном правонарушении, предусмотренный </w:t>
      </w:r>
      <w:hyperlink r:id="rId3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6.3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 Республики Башкортостан. В случае выявления нарушений обязательных требований, предусмотренных </w:t>
      </w:r>
      <w:hyperlink r:id="rId3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РФ, полученные в ходе проверки документы, сопроводительным письмом и документами, подтверждающими наличие нарушения обязательных требований, должностным лицом, проводившим проверку, в 5-дневный срок после проведения проверки направляются в уполномоченные органы для рассмотрения и принятия решения.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выдается должностным лицом или должностными лицами, которые указаны в распоряжении главы сельского поселения.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приостановления исполнения принятия мер по выявленным нарушениям обязательных требований не предусмотрена.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принятия решения - выявленные нарушения.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предписание, выданное проверяемому лицу, протокол об административном правонарушении.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результата путем заполнения предписания и протокола об административном правонарушении. В электронной форме результат не фиксируется.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устранением нарушений обязательных требований.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устранением нарушений обязательных требований является выданное предписание.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пятнадцати дней с момента истечения срока устранения нарушения законодательства, установленного предписанием, проводится проверка устранения ранее выявленного нарушения. При проведении внеплановой проверки исполнения предписания выносится распоряжение о проведении такой проверки.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проверки исполнения предписания должностным лицом, проводящим проверку, составляется акт проверки соблюдения обязательных требований в 2-х экземплярах с приложением документов, подтверждающих выполнение или не выполнение предписания по устранению выявленных нарушений при проведении проверки участков недр,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об 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Должностное лицо администрации сельского поселения ведет учет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Все составляемые в ходе проведения проверки документы и необходимая информация записываются в книгу проверок соблюдения законодательства в области использования и охраны недр при добыче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контролем исполнения предписания, составление протокола,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предписания, является должностное лицо, проводившее проверку, в соответствии с распоряжением главы сельского поселения.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приостановления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устранением нарушений не предусмотрена.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принятия решения - фактическое исполнение или неисполнение предписания.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невыполнении требований предписания в установленный срок должностные лица отдела в пределах компетенции уполномочены составлять протокол об административном правонарушении, предусмотренным </w:t>
      </w:r>
      <w:hyperlink r:id="rId3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12.5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Республики Башкортостан "Об административных правонарушениях" и направлять его в судебные органы для привлечения виновных лиц к административной ответственности.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результата путем заполнения протокола об административном правонарушении либо акта об устранении нарушения. В электронной форме результат не фиксируется.</w:t>
      </w:r>
    </w:p>
    <w:p w:rsidR="00381A2D" w:rsidRDefault="00381A2D" w:rsidP="00381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использованием</w:t>
      </w:r>
    </w:p>
    <w:p w:rsidR="00381A2D" w:rsidRDefault="00381A2D" w:rsidP="00381A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функции</w:t>
      </w:r>
    </w:p>
    <w:p w:rsidR="00381A2D" w:rsidRDefault="00381A2D" w:rsidP="00381A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контроль соблюдения последовательности действий, определенных административными процедурами по проведению проверок, и принятие решений осуществляется главой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виде документарной и выездной проверки. 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проверок исполнения муниципальной функции по муниципальному контролю, в том числе за полнотой и качеством исполнения муниципальной функции по муниципальному контролю устанавливается главой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Внеплановая проверка проводится при поступлении жалобы на решения, действия (бездействия) должностных лиц. По результатам этих проверок, в случае выявления нарушений прав индивидуальных предпринимателей и юридических лиц, осуществляется привлечение виновных лиц к ответственности в соответствии с законодательством Российской Федерации.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Должностное лицо, уполномоченное на проведение проверок, несет персональную ответственность за своевременность подготовки проекта решения о проведении проверки, за соблюдение срока и установленного порядка проведения проверки, соблюдение прав проверяемого лица.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уполномоченное принимать решение о проведении проверки, несет персональную ответственность за правильность и обоснованность принятого решения.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уполномоченное на принятие мер по результатам контроля, несет персональную ответственность за законность применяемых мер, соблюдение порядка их применения и соответствие применяемых мер совершенным нарушениям.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отдела в случае ненадлежащего исполнения (неисполнения)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проверок со стороны граждан, их объединений и организаций является самостоятельной формой контроля и осуществляется путем направления обращений главе Администрации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путем обжалования действий (бездействия) и решений, осуществляемых (принятых) в ходе проведения проверок, в судебные органы.</w:t>
      </w:r>
    </w:p>
    <w:p w:rsidR="00381A2D" w:rsidRDefault="00381A2D" w:rsidP="00381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 (внесудебный) порядок обжалования решений и действий (бездействий) исполнителя, исполняющего муниципальную функцию, а также их должностных лиц</w:t>
      </w:r>
    </w:p>
    <w:p w:rsidR="00381A2D" w:rsidRDefault="00381A2D" w:rsidP="00381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 обжаловать действия (бездействие) должностных лиц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повлекшие за собой нарушение прав юридического лица, индивидуального предпринимателя при проведении проверки, в соответствии с законодательством Российской Федерации.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действия (бездействие) и решения должностных лиц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если в письменной жалобе не указаны фамилия, имя, отчество лица, направившего ее, и почтовый адрес, по которому должен быть направлен ответ, ответ на жалобу не дается;</w:t>
      </w:r>
      <w:proofErr w:type="gramEnd"/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отдел вправе оставить жалобу без ответа по существу поставленных в ней вопросов и сообщить лицу, направившему жалобу, о недопустимости злоупотребления правом;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если в письменной жалобе содержится вопрос, на которую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отдел</w:t>
      </w:r>
      <w:proofErr w:type="gramEnd"/>
      <w:r>
        <w:rPr>
          <w:rFonts w:ascii="Times New Roman" w:hAnsi="Times New Roman" w:cs="Times New Roman"/>
          <w:sz w:val="24"/>
          <w:szCs w:val="24"/>
        </w:rPr>
        <w:t>. О данном решении уведомляется лицо, направившее жалобу;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отдел.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 является устная или письменная жалоба на действия (бездействие) должностных лиц при исполнении муниципальной функции по муниципальному контролю.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Жалоба заявителя в досудебном (внесудебном) порядке направляется на имя главы Администрации сельского поселения </w:t>
      </w:r>
      <w:r w:rsidR="00C57057">
        <w:rPr>
          <w:rFonts w:ascii="Times New Roman" w:hAnsi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5705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Поступившая жалоба рассматривается в течение тридцати дней со дня ее регистрации.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рассмотрения жалобы продлевается в случае принятия главой администрации городского округа решения о необходимости проведения проверки по жалобе, запроса дополнительной информации, но не более чем на тридцать дней.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продлении срока рассмотрения жалобы сообщается заявителю в письменном виде с указанием причин продления.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 результатам рассмотрения жалобы на действия (бездействие) должностного лица отдела может быть принято одно из следующих решений: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признание действий (бездействия) должностного лица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Федерации;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признание действий (бездействия) должностного лица отдела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полностью или частично.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действий (бездействия) должностного лица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выносится отказ в удовлетворении жалобы.</w:t>
      </w: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признания действий (бездействия) должностного лица отдела не соответствующим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  <w:proofErr w:type="gramEnd"/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</w:t>
      </w:r>
      <w:proofErr w:type="spellStart"/>
      <w:r w:rsidR="00C57057">
        <w:rPr>
          <w:rFonts w:ascii="Times New Roman" w:hAnsi="Times New Roman" w:cs="Times New Roman"/>
          <w:sz w:val="24"/>
          <w:szCs w:val="24"/>
        </w:rPr>
        <w:t>А.П.Егорова</w:t>
      </w:r>
      <w:proofErr w:type="spellEnd"/>
    </w:p>
    <w:p w:rsidR="00381A2D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A2D" w:rsidRDefault="00381A2D" w:rsidP="00381A2D">
      <w:pPr>
        <w:pStyle w:val="ConsPlusNormal"/>
        <w:ind w:firstLine="540"/>
        <w:jc w:val="both"/>
      </w:pPr>
    </w:p>
    <w:p w:rsidR="00381A2D" w:rsidRDefault="00381A2D" w:rsidP="00381A2D">
      <w:pPr>
        <w:pStyle w:val="ConsPlusNormal"/>
        <w:ind w:firstLine="540"/>
        <w:jc w:val="both"/>
      </w:pPr>
    </w:p>
    <w:p w:rsidR="00381A2D" w:rsidRDefault="00381A2D" w:rsidP="00381A2D">
      <w:pPr>
        <w:pStyle w:val="ConsPlusNormal"/>
        <w:ind w:firstLine="540"/>
        <w:jc w:val="both"/>
      </w:pPr>
    </w:p>
    <w:p w:rsidR="00381A2D" w:rsidRDefault="00381A2D" w:rsidP="00381A2D">
      <w:pPr>
        <w:pStyle w:val="ConsPlusNormal"/>
        <w:ind w:firstLine="540"/>
        <w:jc w:val="both"/>
      </w:pPr>
    </w:p>
    <w:p w:rsidR="00381A2D" w:rsidRDefault="00381A2D" w:rsidP="00381A2D">
      <w:pPr>
        <w:pStyle w:val="ConsPlusNormal"/>
        <w:ind w:firstLine="540"/>
        <w:jc w:val="both"/>
      </w:pPr>
    </w:p>
    <w:p w:rsidR="00381A2D" w:rsidRDefault="00381A2D" w:rsidP="00381A2D">
      <w:pPr>
        <w:pStyle w:val="ConsPlusNormal"/>
        <w:ind w:firstLine="540"/>
        <w:jc w:val="both"/>
      </w:pPr>
    </w:p>
    <w:p w:rsidR="00381A2D" w:rsidRDefault="00381A2D" w:rsidP="00381A2D">
      <w:pPr>
        <w:pStyle w:val="ConsPlusNormal"/>
        <w:ind w:firstLine="540"/>
        <w:jc w:val="both"/>
      </w:pPr>
    </w:p>
    <w:p w:rsidR="00381A2D" w:rsidRDefault="00381A2D" w:rsidP="00381A2D">
      <w:pPr>
        <w:pStyle w:val="ConsPlusNormal"/>
        <w:ind w:firstLine="540"/>
        <w:jc w:val="both"/>
      </w:pPr>
    </w:p>
    <w:p w:rsidR="00381A2D" w:rsidRDefault="00381A2D" w:rsidP="00381A2D">
      <w:pPr>
        <w:pStyle w:val="ConsPlusNormal"/>
        <w:ind w:firstLine="540"/>
        <w:jc w:val="both"/>
      </w:pPr>
    </w:p>
    <w:p w:rsidR="00381A2D" w:rsidRDefault="00381A2D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E26288" w:rsidRDefault="00E26288" w:rsidP="00381A2D">
      <w:pPr>
        <w:pStyle w:val="ConsPlusNormal"/>
        <w:ind w:firstLine="540"/>
        <w:jc w:val="both"/>
      </w:pPr>
    </w:p>
    <w:p w:rsidR="00381A2D" w:rsidRDefault="00381A2D" w:rsidP="00381A2D">
      <w:pPr>
        <w:pStyle w:val="ConsPlusNormal"/>
        <w:ind w:firstLine="540"/>
        <w:jc w:val="both"/>
      </w:pPr>
    </w:p>
    <w:p w:rsidR="00381A2D" w:rsidRDefault="00381A2D" w:rsidP="00381A2D">
      <w:pPr>
        <w:pStyle w:val="ConsPlusNormal"/>
        <w:jc w:val="both"/>
      </w:pPr>
    </w:p>
    <w:p w:rsidR="00381A2D" w:rsidRDefault="00381A2D" w:rsidP="00381A2D">
      <w:pPr>
        <w:pStyle w:val="ConsPlusNormal"/>
        <w:ind w:firstLine="540"/>
        <w:jc w:val="both"/>
      </w:pPr>
    </w:p>
    <w:p w:rsidR="00381A2D" w:rsidRDefault="00381A2D" w:rsidP="00381A2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 1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исполнения Администрацией 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сельского поселения </w:t>
      </w:r>
    </w:p>
    <w:p w:rsidR="00381A2D" w:rsidRDefault="00C57057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Денискинский </w:t>
      </w:r>
      <w:r w:rsidR="00381A2D">
        <w:rPr>
          <w:rFonts w:ascii="Times New Roman" w:hAnsi="Times New Roman" w:cs="Times New Roman"/>
          <w:szCs w:val="22"/>
        </w:rPr>
        <w:t xml:space="preserve">сельсовет </w:t>
      </w:r>
      <w:r>
        <w:rPr>
          <w:rFonts w:ascii="Times New Roman" w:hAnsi="Times New Roman" w:cs="Times New Roman"/>
          <w:szCs w:val="22"/>
        </w:rPr>
        <w:t>МР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C57057" w:rsidRPr="00C57057">
        <w:rPr>
          <w:rFonts w:ascii="Times New Roman" w:hAnsi="Times New Roman"/>
          <w:szCs w:val="22"/>
        </w:rPr>
        <w:t>Федоровский</w:t>
      </w:r>
      <w:r>
        <w:rPr>
          <w:rFonts w:ascii="Times New Roman" w:hAnsi="Times New Roman" w:cs="Times New Roman"/>
          <w:szCs w:val="22"/>
        </w:rPr>
        <w:t xml:space="preserve"> район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Башкортостан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муниципальной функции </w:t>
      </w:r>
      <w:proofErr w:type="gramStart"/>
      <w:r>
        <w:rPr>
          <w:rFonts w:ascii="Times New Roman" w:hAnsi="Times New Roman" w:cs="Times New Roman"/>
          <w:szCs w:val="22"/>
        </w:rPr>
        <w:t>по</w:t>
      </w:r>
      <w:proofErr w:type="gramEnd"/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муниципальному контролю</w:t>
      </w:r>
    </w:p>
    <w:p w:rsidR="00381A2D" w:rsidRDefault="00381A2D" w:rsidP="00381A2D">
      <w:pPr>
        <w:pStyle w:val="ConsPlusNormal"/>
        <w:jc w:val="center"/>
      </w:pPr>
    </w:p>
    <w:p w:rsidR="00381A2D" w:rsidRDefault="00381A2D" w:rsidP="00381A2D">
      <w:pPr>
        <w:pStyle w:val="ConsPlusNonformat"/>
        <w:jc w:val="both"/>
      </w:pPr>
      <w:r>
        <w:t>┌────────────┐  ┌──────────┐  ┌────────────┐  ┌─────────────┐  ┌────────────┐</w:t>
      </w:r>
    </w:p>
    <w:p w:rsidR="00381A2D" w:rsidRDefault="00381A2D" w:rsidP="00381A2D">
      <w:pPr>
        <w:pStyle w:val="ConsPlusNonformat"/>
        <w:jc w:val="both"/>
      </w:pPr>
      <w:r>
        <w:t>│            │  │          │  │ Подготовка │  │             │  │            │</w:t>
      </w:r>
    </w:p>
    <w:p w:rsidR="00381A2D" w:rsidRDefault="00381A2D" w:rsidP="00381A2D">
      <w:pPr>
        <w:pStyle w:val="ConsPlusNonformat"/>
        <w:jc w:val="both"/>
      </w:pPr>
      <w:r>
        <w:t xml:space="preserve">│            │  │          │  │результатов │  │Принятие мер │  │Контроль </w:t>
      </w:r>
      <w:proofErr w:type="gramStart"/>
      <w:r>
        <w:t>за</w:t>
      </w:r>
      <w:proofErr w:type="gramEnd"/>
      <w:r>
        <w:t xml:space="preserve"> │</w:t>
      </w:r>
    </w:p>
    <w:p w:rsidR="00381A2D" w:rsidRDefault="00381A2D" w:rsidP="00381A2D">
      <w:pPr>
        <w:pStyle w:val="ConsPlusNonformat"/>
        <w:jc w:val="both"/>
      </w:pPr>
      <w:r>
        <w:t xml:space="preserve">│Подготовка </w:t>
      </w:r>
      <w:proofErr w:type="gramStart"/>
      <w:r>
        <w:t>к</w:t>
      </w:r>
      <w:proofErr w:type="gramEnd"/>
      <w:r>
        <w:t>├─&gt;│Проведение├─&gt;│ проверки   ├─&gt;│по выявленным├─&gt;│устранением │</w:t>
      </w:r>
    </w:p>
    <w:p w:rsidR="00381A2D" w:rsidRDefault="00381A2D" w:rsidP="00381A2D">
      <w:pPr>
        <w:pStyle w:val="ConsPlusNonformat"/>
        <w:jc w:val="both"/>
      </w:pPr>
      <w:r>
        <w:t>│ проведению │  │ проверки │  │соблюдения  │  │ нарушениям  │  │ нарушений  │</w:t>
      </w:r>
    </w:p>
    <w:p w:rsidR="00381A2D" w:rsidRDefault="00381A2D" w:rsidP="00381A2D">
      <w:pPr>
        <w:pStyle w:val="ConsPlusNonformat"/>
        <w:jc w:val="both"/>
      </w:pPr>
      <w:r>
        <w:t>│  проверки  │  │          │  │обязательных│  │             │  │</w:t>
      </w:r>
      <w:proofErr w:type="gramStart"/>
      <w:r>
        <w:t>обязательных</w:t>
      </w:r>
      <w:proofErr w:type="gramEnd"/>
      <w:r>
        <w:t>│</w:t>
      </w:r>
    </w:p>
    <w:p w:rsidR="00381A2D" w:rsidRDefault="00381A2D" w:rsidP="00381A2D">
      <w:pPr>
        <w:pStyle w:val="ConsPlusNonformat"/>
        <w:jc w:val="both"/>
      </w:pPr>
      <w:r>
        <w:t xml:space="preserve">│            │  │          │  │ требований │  │             │  │ </w:t>
      </w:r>
      <w:proofErr w:type="gramStart"/>
      <w:r>
        <w:t>требований</w:t>
      </w:r>
      <w:proofErr w:type="gramEnd"/>
      <w:r>
        <w:t xml:space="preserve"> │</w:t>
      </w:r>
    </w:p>
    <w:p w:rsidR="00381A2D" w:rsidRDefault="00381A2D" w:rsidP="00381A2D">
      <w:pPr>
        <w:pStyle w:val="ConsPlusNonformat"/>
        <w:jc w:val="both"/>
      </w:pPr>
      <w:r>
        <w:t>└────────────┘  └──────────┘  └────────────┘  └─────────────┘  └────────────┘</w:t>
      </w:r>
    </w:p>
    <w:p w:rsidR="00381A2D" w:rsidRDefault="00381A2D" w:rsidP="00381A2D">
      <w:pPr>
        <w:pStyle w:val="ConsPlusNormal"/>
        <w:jc w:val="right"/>
        <w:outlineLvl w:val="1"/>
      </w:pPr>
    </w:p>
    <w:p w:rsidR="00381A2D" w:rsidRDefault="00381A2D" w:rsidP="00381A2D">
      <w:pPr>
        <w:pStyle w:val="ConsPlusNormal"/>
        <w:jc w:val="right"/>
        <w:outlineLvl w:val="1"/>
      </w:pPr>
    </w:p>
    <w:p w:rsidR="00381A2D" w:rsidRDefault="00381A2D" w:rsidP="00381A2D">
      <w:pPr>
        <w:pStyle w:val="ConsPlusNormal"/>
        <w:jc w:val="right"/>
        <w:outlineLvl w:val="1"/>
      </w:pPr>
    </w:p>
    <w:p w:rsidR="00381A2D" w:rsidRDefault="00381A2D" w:rsidP="00381A2D">
      <w:pPr>
        <w:pStyle w:val="ConsPlusNormal"/>
        <w:jc w:val="right"/>
        <w:outlineLvl w:val="1"/>
      </w:pPr>
    </w:p>
    <w:p w:rsidR="00381A2D" w:rsidRDefault="00381A2D" w:rsidP="00381A2D">
      <w:pPr>
        <w:pStyle w:val="ConsPlusNormal"/>
        <w:jc w:val="right"/>
        <w:outlineLvl w:val="1"/>
      </w:pPr>
    </w:p>
    <w:p w:rsidR="00381A2D" w:rsidRDefault="00381A2D" w:rsidP="00381A2D">
      <w:pPr>
        <w:pStyle w:val="ConsPlusNormal"/>
        <w:jc w:val="right"/>
        <w:outlineLvl w:val="1"/>
      </w:pPr>
    </w:p>
    <w:p w:rsidR="00381A2D" w:rsidRDefault="00381A2D" w:rsidP="00C57057">
      <w:pPr>
        <w:pStyle w:val="ConsPlusNormal"/>
        <w:outlineLvl w:val="1"/>
      </w:pPr>
    </w:p>
    <w:p w:rsidR="00C57057" w:rsidRDefault="00C57057" w:rsidP="00C57057">
      <w:pPr>
        <w:pStyle w:val="ConsPlusNormal"/>
        <w:outlineLvl w:val="1"/>
      </w:pPr>
    </w:p>
    <w:p w:rsidR="00381A2D" w:rsidRDefault="00381A2D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E26288" w:rsidRDefault="00E26288" w:rsidP="00381A2D">
      <w:pPr>
        <w:pStyle w:val="ConsPlusNormal"/>
        <w:jc w:val="right"/>
        <w:outlineLvl w:val="1"/>
      </w:pPr>
    </w:p>
    <w:p w:rsidR="00381A2D" w:rsidRDefault="00381A2D" w:rsidP="00381A2D">
      <w:pPr>
        <w:pStyle w:val="ConsPlusNormal"/>
        <w:jc w:val="right"/>
        <w:outlineLvl w:val="1"/>
      </w:pPr>
    </w:p>
    <w:p w:rsidR="00381A2D" w:rsidRDefault="00381A2D" w:rsidP="00381A2D">
      <w:pPr>
        <w:pStyle w:val="ConsPlusNormal"/>
        <w:jc w:val="right"/>
        <w:outlineLvl w:val="1"/>
      </w:pPr>
    </w:p>
    <w:p w:rsidR="00381A2D" w:rsidRDefault="00381A2D" w:rsidP="00381A2D">
      <w:pPr>
        <w:pStyle w:val="ConsPlusNormal"/>
        <w:jc w:val="right"/>
        <w:outlineLvl w:val="1"/>
      </w:pPr>
    </w:p>
    <w:p w:rsidR="00381A2D" w:rsidRDefault="00381A2D" w:rsidP="00381A2D">
      <w:pPr>
        <w:pStyle w:val="ConsPlusNormal"/>
        <w:jc w:val="right"/>
        <w:outlineLvl w:val="1"/>
      </w:pPr>
    </w:p>
    <w:p w:rsidR="00381A2D" w:rsidRDefault="00381A2D" w:rsidP="00381A2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2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381A2D" w:rsidRDefault="00381A2D" w:rsidP="003518B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исполнения </w:t>
      </w:r>
      <w:r w:rsidR="003518B1">
        <w:rPr>
          <w:rFonts w:ascii="Times New Roman" w:hAnsi="Times New Roman" w:cs="Times New Roman"/>
        </w:rPr>
        <w:t>АСП</w:t>
      </w:r>
    </w:p>
    <w:p w:rsidR="00381A2D" w:rsidRPr="00C57057" w:rsidRDefault="00C57057" w:rsidP="00381A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7057">
        <w:rPr>
          <w:rFonts w:ascii="Times New Roman" w:hAnsi="Times New Roman"/>
          <w:szCs w:val="22"/>
        </w:rPr>
        <w:lastRenderedPageBreak/>
        <w:t>Денискинский</w:t>
      </w:r>
      <w:r w:rsidR="00381A2D" w:rsidRPr="00C57057">
        <w:rPr>
          <w:rFonts w:ascii="Times New Roman" w:hAnsi="Times New Roman" w:cs="Times New Roman"/>
          <w:szCs w:val="22"/>
        </w:rPr>
        <w:t xml:space="preserve"> сельсовет </w:t>
      </w:r>
      <w:r w:rsidRPr="00C57057">
        <w:rPr>
          <w:rFonts w:ascii="Times New Roman" w:hAnsi="Times New Roman" w:cs="Times New Roman"/>
          <w:szCs w:val="22"/>
        </w:rPr>
        <w:t>МР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  <w:szCs w:val="22"/>
        </w:rPr>
        <w:t xml:space="preserve"> </w:t>
      </w:r>
      <w:r w:rsidR="00C57057" w:rsidRPr="00C57057">
        <w:rPr>
          <w:rFonts w:ascii="Times New Roman" w:hAnsi="Times New Roman"/>
          <w:szCs w:val="22"/>
        </w:rPr>
        <w:t>Федоровский</w:t>
      </w:r>
      <w:r>
        <w:rPr>
          <w:rFonts w:ascii="Times New Roman" w:hAnsi="Times New Roman" w:cs="Times New Roman"/>
        </w:rPr>
        <w:t xml:space="preserve"> район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381A2D" w:rsidRDefault="00381A2D" w:rsidP="00381A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функции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381A2D" w:rsidRPr="00E26288" w:rsidRDefault="00E26288" w:rsidP="00E262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муниципальному контролю</w:t>
      </w:r>
    </w:p>
    <w:p w:rsidR="00381A2D" w:rsidRDefault="00381A2D" w:rsidP="003518B1">
      <w:pPr>
        <w:pStyle w:val="ConsPlusNormal"/>
        <w:jc w:val="center"/>
      </w:pPr>
    </w:p>
    <w:p w:rsidR="00381A2D" w:rsidRPr="00C57057" w:rsidRDefault="00381A2D" w:rsidP="003518B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305"/>
      <w:bookmarkEnd w:id="4"/>
      <w:r w:rsidRPr="00C57057">
        <w:rPr>
          <w:rFonts w:ascii="Times New Roman" w:hAnsi="Times New Roman" w:cs="Times New Roman"/>
        </w:rPr>
        <w:t>ПРЕДПИСАНИЕ</w:t>
      </w:r>
    </w:p>
    <w:p w:rsidR="00381A2D" w:rsidRPr="00C57057" w:rsidRDefault="00381A2D" w:rsidP="003518B1">
      <w:pPr>
        <w:pStyle w:val="ConsPlusNonformat"/>
        <w:jc w:val="center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по устранению выявленных нарушений при проведении</w:t>
      </w:r>
    </w:p>
    <w:p w:rsidR="00381A2D" w:rsidRPr="00C57057" w:rsidRDefault="00381A2D" w:rsidP="003518B1">
      <w:pPr>
        <w:pStyle w:val="ConsPlusNonformat"/>
        <w:jc w:val="center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проверки за использованием и охраной недр при добыче</w:t>
      </w:r>
    </w:p>
    <w:p w:rsidR="00381A2D" w:rsidRPr="00C57057" w:rsidRDefault="00381A2D" w:rsidP="003518B1">
      <w:pPr>
        <w:pStyle w:val="ConsPlusNonformat"/>
        <w:jc w:val="center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общераспространенных полезных ископаемых, а также</w:t>
      </w:r>
    </w:p>
    <w:p w:rsidR="00381A2D" w:rsidRPr="00C57057" w:rsidRDefault="00381A2D" w:rsidP="003518B1">
      <w:pPr>
        <w:pStyle w:val="ConsPlusNonformat"/>
        <w:jc w:val="center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при строительстве подземных сооружений, не связанных</w:t>
      </w:r>
    </w:p>
    <w:p w:rsidR="00381A2D" w:rsidRPr="00C57057" w:rsidRDefault="00381A2D" w:rsidP="003518B1">
      <w:pPr>
        <w:pStyle w:val="ConsPlusNonformat"/>
        <w:jc w:val="center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с добычей полезных ископаемых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от ________</w:t>
      </w:r>
      <w:r w:rsidR="003518B1">
        <w:rPr>
          <w:rFonts w:ascii="Times New Roman" w:hAnsi="Times New Roman" w:cs="Times New Roman"/>
        </w:rPr>
        <w:t>_______</w:t>
      </w:r>
      <w:r w:rsidRPr="00C57057">
        <w:rPr>
          <w:rFonts w:ascii="Times New Roman" w:hAnsi="Times New Roman" w:cs="Times New Roman"/>
        </w:rPr>
        <w:t xml:space="preserve"> 2019 г.              № _______                </w:t>
      </w:r>
      <w:r w:rsidR="003518B1">
        <w:rPr>
          <w:rFonts w:ascii="Times New Roman" w:hAnsi="Times New Roman" w:cs="Times New Roman"/>
        </w:rPr>
        <w:t xml:space="preserve">                                                       </w:t>
      </w:r>
      <w:r w:rsidR="00C57057">
        <w:rPr>
          <w:rFonts w:ascii="Times New Roman" w:hAnsi="Times New Roman" w:cs="Times New Roman"/>
        </w:rPr>
        <w:t>с. Денискино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                                                     </w:t>
      </w:r>
      <w:r w:rsidR="003518B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C57057">
        <w:rPr>
          <w:rFonts w:ascii="Times New Roman" w:hAnsi="Times New Roman" w:cs="Times New Roman"/>
        </w:rPr>
        <w:t xml:space="preserve"> место составления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В порядке осуществления муниципального  </w:t>
      </w:r>
      <w:proofErr w:type="gramStart"/>
      <w:r w:rsidRPr="00C57057">
        <w:rPr>
          <w:rFonts w:ascii="Times New Roman" w:hAnsi="Times New Roman" w:cs="Times New Roman"/>
        </w:rPr>
        <w:t>контроля  за</w:t>
      </w:r>
      <w:proofErr w:type="gramEnd"/>
      <w:r w:rsidRPr="00C57057">
        <w:rPr>
          <w:rFonts w:ascii="Times New Roman" w:hAnsi="Times New Roman" w:cs="Times New Roman"/>
        </w:rPr>
        <w:t xml:space="preserve">  использован</w:t>
      </w:r>
      <w:r w:rsidR="003518B1">
        <w:rPr>
          <w:rFonts w:ascii="Times New Roman" w:hAnsi="Times New Roman" w:cs="Times New Roman"/>
        </w:rPr>
        <w:t xml:space="preserve">ием  и </w:t>
      </w:r>
      <w:r w:rsidRPr="00C57057">
        <w:rPr>
          <w:rFonts w:ascii="Times New Roman" w:hAnsi="Times New Roman" w:cs="Times New Roman"/>
        </w:rPr>
        <w:t>охраной недр при добыче общераспространенных</w:t>
      </w:r>
      <w:r w:rsidR="003518B1">
        <w:rPr>
          <w:rFonts w:ascii="Times New Roman" w:hAnsi="Times New Roman" w:cs="Times New Roman"/>
        </w:rPr>
        <w:t xml:space="preserve"> полезных ископаемых,  а  также </w:t>
      </w:r>
      <w:r w:rsidRPr="00C57057">
        <w:rPr>
          <w:rFonts w:ascii="Times New Roman" w:hAnsi="Times New Roman" w:cs="Times New Roman"/>
        </w:rPr>
        <w:t>при   строительстве   подземных   сооружений</w:t>
      </w:r>
      <w:r w:rsidR="003518B1">
        <w:rPr>
          <w:rFonts w:ascii="Times New Roman" w:hAnsi="Times New Roman" w:cs="Times New Roman"/>
        </w:rPr>
        <w:t xml:space="preserve">,   не   связанных   с  добычей </w:t>
      </w:r>
      <w:r w:rsidRPr="00C57057">
        <w:rPr>
          <w:rFonts w:ascii="Times New Roman" w:hAnsi="Times New Roman" w:cs="Times New Roman"/>
        </w:rPr>
        <w:t>полезных                      ископаемых                              мною,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__________________________________________________________________________,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(Ф.И.О. специалиста сельского поселения </w:t>
      </w:r>
      <w:r w:rsidR="00C57057" w:rsidRPr="00C57057">
        <w:rPr>
          <w:rFonts w:ascii="Times New Roman" w:hAnsi="Times New Roman"/>
        </w:rPr>
        <w:t>Денискинский</w:t>
      </w:r>
      <w:r w:rsidRPr="00C57057">
        <w:rPr>
          <w:rFonts w:ascii="Times New Roman" w:hAnsi="Times New Roman" w:cs="Times New Roman"/>
        </w:rPr>
        <w:t xml:space="preserve"> сельсовет муниципального района </w:t>
      </w:r>
      <w:r w:rsidR="00C57057" w:rsidRPr="00942FE5">
        <w:rPr>
          <w:rFonts w:ascii="Times New Roman" w:hAnsi="Times New Roman"/>
        </w:rPr>
        <w:t>Федоровский</w:t>
      </w:r>
      <w:r w:rsidRPr="00C57057">
        <w:rPr>
          <w:rFonts w:ascii="Times New Roman" w:hAnsi="Times New Roman" w:cs="Times New Roman"/>
        </w:rPr>
        <w:t xml:space="preserve"> район Республики Башкортостан)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проведена проверка ________________________________________________________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___________________________________________________________________________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     </w:t>
      </w:r>
      <w:proofErr w:type="gramStart"/>
      <w:r w:rsidRPr="00C57057">
        <w:rPr>
          <w:rFonts w:ascii="Times New Roman" w:hAnsi="Times New Roman" w:cs="Times New Roman"/>
        </w:rPr>
        <w:t>(наименование и местонахождение юридического лица или</w:t>
      </w:r>
      <w:proofErr w:type="gramEnd"/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___________________________________________________________________________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 </w:t>
      </w:r>
      <w:proofErr w:type="gramStart"/>
      <w:r w:rsidRPr="00C57057">
        <w:rPr>
          <w:rFonts w:ascii="Times New Roman" w:hAnsi="Times New Roman" w:cs="Times New Roman"/>
        </w:rPr>
        <w:t>Ф.И.О. и адрес собственника земельн</w:t>
      </w:r>
      <w:r w:rsidR="00E26288">
        <w:rPr>
          <w:rFonts w:ascii="Times New Roman" w:hAnsi="Times New Roman" w:cs="Times New Roman"/>
        </w:rPr>
        <w:t>ого участка, землепользователя,</w:t>
      </w:r>
      <w:r w:rsidRPr="00C57057">
        <w:rPr>
          <w:rFonts w:ascii="Times New Roman" w:hAnsi="Times New Roman" w:cs="Times New Roman"/>
        </w:rPr>
        <w:t xml:space="preserve"> арендатора)</w:t>
      </w:r>
      <w:proofErr w:type="gramEnd"/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В результате проверки установлено, что ________________________________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                                       (</w:t>
      </w:r>
      <w:r w:rsidR="00E26288">
        <w:rPr>
          <w:rFonts w:ascii="Times New Roman" w:hAnsi="Times New Roman" w:cs="Times New Roman"/>
        </w:rPr>
        <w:t>описание нарушения: где, когда,</w:t>
      </w:r>
      <w:r w:rsidRPr="00C57057">
        <w:rPr>
          <w:rFonts w:ascii="Times New Roman" w:hAnsi="Times New Roman" w:cs="Times New Roman"/>
        </w:rPr>
        <w:t xml:space="preserve">  на какой площади оно совершено)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___________________________________________________________________________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___________________________________________________________________________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что  является  нарушением  </w:t>
      </w:r>
      <w:hyperlink r:id="rId39" w:history="1">
        <w:r w:rsidRPr="00C57057">
          <w:rPr>
            <w:rStyle w:val="a3"/>
            <w:rFonts w:ascii="Times New Roman" w:hAnsi="Times New Roman" w:cs="Times New Roman"/>
            <w:color w:val="auto"/>
            <w:u w:val="none"/>
          </w:rPr>
          <w:t>Правил</w:t>
        </w:r>
      </w:hyperlink>
      <w:r w:rsidRPr="00C57057">
        <w:rPr>
          <w:rFonts w:ascii="Times New Roman" w:hAnsi="Times New Roman" w:cs="Times New Roman"/>
        </w:rPr>
        <w:t xml:space="preserve">  благоустройства  сельского поселения </w:t>
      </w:r>
      <w:r w:rsidR="00942FE5" w:rsidRPr="00942FE5">
        <w:rPr>
          <w:rFonts w:ascii="Times New Roman" w:hAnsi="Times New Roman"/>
        </w:rPr>
        <w:t>Денискинский</w:t>
      </w:r>
      <w:r w:rsidRPr="00C57057">
        <w:rPr>
          <w:rFonts w:ascii="Times New Roman" w:hAnsi="Times New Roman" w:cs="Times New Roman"/>
        </w:rPr>
        <w:t xml:space="preserve"> сельсовет муниципального района </w:t>
      </w:r>
      <w:r w:rsidR="00942FE5" w:rsidRPr="00942FE5">
        <w:rPr>
          <w:rFonts w:ascii="Times New Roman" w:hAnsi="Times New Roman"/>
        </w:rPr>
        <w:t>Федоровский</w:t>
      </w:r>
      <w:r w:rsidRPr="00C57057">
        <w:rPr>
          <w:rFonts w:ascii="Times New Roman" w:hAnsi="Times New Roman" w:cs="Times New Roman"/>
        </w:rPr>
        <w:t xml:space="preserve"> район Республики   Башкортостан,   утвержденных   решением   Совета сельского поселения </w:t>
      </w:r>
      <w:r w:rsidR="00942FE5" w:rsidRPr="00942FE5">
        <w:rPr>
          <w:rFonts w:ascii="Times New Roman" w:hAnsi="Times New Roman"/>
        </w:rPr>
        <w:t>Денискинский</w:t>
      </w:r>
      <w:r w:rsidRPr="00C57057">
        <w:rPr>
          <w:rFonts w:ascii="Times New Roman" w:hAnsi="Times New Roman" w:cs="Times New Roman"/>
        </w:rPr>
        <w:t xml:space="preserve"> сельсовет муниципального района </w:t>
      </w:r>
      <w:r w:rsidR="00942FE5" w:rsidRPr="00942FE5">
        <w:rPr>
          <w:rFonts w:ascii="Times New Roman" w:hAnsi="Times New Roman"/>
        </w:rPr>
        <w:t>Федоровский</w:t>
      </w:r>
      <w:r w:rsidR="00942FE5">
        <w:rPr>
          <w:rFonts w:ascii="Times New Roman" w:hAnsi="Times New Roman" w:cs="Times New Roman"/>
        </w:rPr>
        <w:t xml:space="preserve"> </w:t>
      </w:r>
      <w:r w:rsidRPr="00C57057">
        <w:rPr>
          <w:rFonts w:ascii="Times New Roman" w:hAnsi="Times New Roman" w:cs="Times New Roman"/>
        </w:rPr>
        <w:t xml:space="preserve">район Республики Башкортостан № </w:t>
      </w:r>
      <w:r w:rsidR="00942FE5">
        <w:rPr>
          <w:rFonts w:ascii="Times New Roman" w:hAnsi="Times New Roman" w:cs="Times New Roman"/>
        </w:rPr>
        <w:t>35/167</w:t>
      </w:r>
      <w:r w:rsidRPr="00C57057">
        <w:rPr>
          <w:rFonts w:ascii="Times New Roman" w:hAnsi="Times New Roman" w:cs="Times New Roman"/>
        </w:rPr>
        <w:t xml:space="preserve"> от </w:t>
      </w:r>
      <w:r w:rsidR="00942FE5">
        <w:rPr>
          <w:rFonts w:ascii="Times New Roman" w:hAnsi="Times New Roman" w:cs="Times New Roman"/>
        </w:rPr>
        <w:t>16.07.2019</w:t>
      </w:r>
      <w:r w:rsidRPr="00C57057">
        <w:rPr>
          <w:rFonts w:ascii="Times New Roman" w:hAnsi="Times New Roman" w:cs="Times New Roman"/>
        </w:rPr>
        <w:t xml:space="preserve"> (</w:t>
      </w:r>
      <w:hyperlink r:id="rId40" w:history="1">
        <w:r w:rsidRPr="00C57057">
          <w:rPr>
            <w:rStyle w:val="a3"/>
            <w:rFonts w:ascii="Times New Roman" w:hAnsi="Times New Roman" w:cs="Times New Roman"/>
            <w:color w:val="auto"/>
            <w:u w:val="none"/>
          </w:rPr>
          <w:t>ст. 6.3</w:t>
        </w:r>
      </w:hyperlink>
      <w:r w:rsidRPr="00C57057">
        <w:rPr>
          <w:rFonts w:ascii="Times New Roman" w:hAnsi="Times New Roman" w:cs="Times New Roman"/>
        </w:rPr>
        <w:t>. Кодекса Республики Башкортостан об административных правонарушениях от 23.06.2011 N 413-з)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Указанные нарушения совершены _________________________________________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C57057">
        <w:rPr>
          <w:rFonts w:ascii="Times New Roman" w:hAnsi="Times New Roman" w:cs="Times New Roman"/>
        </w:rPr>
        <w:t>(наименование и адрес юридического лица,</w:t>
      </w:r>
      <w:proofErr w:type="gramEnd"/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___________________________________________________________________________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  Ф.И.О. должностного лица, гражданина, место жительства (работы)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</w:t>
      </w:r>
      <w:proofErr w:type="gramStart"/>
      <w:r w:rsidRPr="00C57057">
        <w:rPr>
          <w:rFonts w:ascii="Times New Roman" w:hAnsi="Times New Roman" w:cs="Times New Roman"/>
        </w:rPr>
        <w:t xml:space="preserve">Руководствуясь  </w:t>
      </w:r>
      <w:hyperlink r:id="rId41" w:history="1">
        <w:r w:rsidRPr="00C57057">
          <w:rPr>
            <w:rStyle w:val="a3"/>
            <w:rFonts w:ascii="Times New Roman" w:hAnsi="Times New Roman" w:cs="Times New Roman"/>
            <w:color w:val="auto"/>
            <w:u w:val="none"/>
          </w:rPr>
          <w:t>подпунктом  3  пункта  4.1</w:t>
        </w:r>
      </w:hyperlink>
      <w:r w:rsidR="003518B1">
        <w:rPr>
          <w:rFonts w:ascii="Times New Roman" w:hAnsi="Times New Roman" w:cs="Times New Roman"/>
        </w:rPr>
        <w:t xml:space="preserve">.  Положения  о муниципальном </w:t>
      </w:r>
      <w:r w:rsidRPr="00C57057">
        <w:rPr>
          <w:rFonts w:ascii="Times New Roman" w:hAnsi="Times New Roman" w:cs="Times New Roman"/>
        </w:rPr>
        <w:t xml:space="preserve">контроле  за  использованием и охраной недр </w:t>
      </w:r>
      <w:r w:rsidR="003518B1">
        <w:rPr>
          <w:rFonts w:ascii="Times New Roman" w:hAnsi="Times New Roman" w:cs="Times New Roman"/>
        </w:rPr>
        <w:t xml:space="preserve">при добыче общераспространенных </w:t>
      </w:r>
      <w:r w:rsidRPr="00C57057">
        <w:rPr>
          <w:rFonts w:ascii="Times New Roman" w:hAnsi="Times New Roman" w:cs="Times New Roman"/>
        </w:rPr>
        <w:t>полезных  ископаемых,  а  также  при строите</w:t>
      </w:r>
      <w:r w:rsidR="003518B1">
        <w:rPr>
          <w:rFonts w:ascii="Times New Roman" w:hAnsi="Times New Roman" w:cs="Times New Roman"/>
        </w:rPr>
        <w:t xml:space="preserve">льстве подземных сооружений, не </w:t>
      </w:r>
      <w:r w:rsidRPr="00C57057">
        <w:rPr>
          <w:rFonts w:ascii="Times New Roman" w:hAnsi="Times New Roman" w:cs="Times New Roman"/>
        </w:rPr>
        <w:t xml:space="preserve">связанных  с  добычей  полезных  ископаемых на территории сельского поселения </w:t>
      </w:r>
      <w:r w:rsidR="003518B1" w:rsidRPr="003518B1">
        <w:rPr>
          <w:rFonts w:ascii="Times New Roman" w:hAnsi="Times New Roman"/>
        </w:rPr>
        <w:t>Денискинский</w:t>
      </w:r>
      <w:r w:rsidRPr="00C57057">
        <w:rPr>
          <w:rFonts w:ascii="Times New Roman" w:hAnsi="Times New Roman" w:cs="Times New Roman"/>
        </w:rPr>
        <w:t xml:space="preserve"> сельсовет муниципального района </w:t>
      </w:r>
      <w:r w:rsidR="003518B1" w:rsidRPr="003518B1">
        <w:rPr>
          <w:rFonts w:ascii="Times New Roman" w:hAnsi="Times New Roman"/>
        </w:rPr>
        <w:t>Федоровский</w:t>
      </w:r>
      <w:r w:rsidRPr="00C57057">
        <w:rPr>
          <w:rFonts w:ascii="Times New Roman" w:hAnsi="Times New Roman" w:cs="Times New Roman"/>
        </w:rPr>
        <w:t xml:space="preserve"> район Республики Башкортостан, утвержденного решением Совета сельского поселения </w:t>
      </w:r>
      <w:r w:rsidR="003518B1" w:rsidRPr="003518B1">
        <w:rPr>
          <w:rFonts w:ascii="Times New Roman" w:hAnsi="Times New Roman"/>
        </w:rPr>
        <w:t>Денискинский</w:t>
      </w:r>
      <w:r w:rsidR="003518B1">
        <w:rPr>
          <w:rFonts w:ascii="Times New Roman" w:hAnsi="Times New Roman" w:cs="Times New Roman"/>
        </w:rPr>
        <w:t xml:space="preserve"> </w:t>
      </w:r>
      <w:r w:rsidRPr="00C57057">
        <w:rPr>
          <w:rFonts w:ascii="Times New Roman" w:hAnsi="Times New Roman" w:cs="Times New Roman"/>
        </w:rPr>
        <w:t xml:space="preserve">сельсовет муниципального района </w:t>
      </w:r>
      <w:r w:rsidR="003518B1" w:rsidRPr="003518B1">
        <w:rPr>
          <w:rFonts w:ascii="Times New Roman" w:hAnsi="Times New Roman"/>
        </w:rPr>
        <w:t>Федоровский</w:t>
      </w:r>
      <w:r w:rsidRPr="00C57057">
        <w:rPr>
          <w:rFonts w:ascii="Times New Roman" w:hAnsi="Times New Roman" w:cs="Times New Roman"/>
        </w:rPr>
        <w:t xml:space="preserve"> район Республики Башкортостан обязываю:</w:t>
      </w:r>
      <w:proofErr w:type="gramEnd"/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___________________________________________________________________________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в срок </w:t>
      </w:r>
      <w:proofErr w:type="gramStart"/>
      <w:r w:rsidRPr="00C57057">
        <w:rPr>
          <w:rFonts w:ascii="Times New Roman" w:hAnsi="Times New Roman" w:cs="Times New Roman"/>
        </w:rPr>
        <w:t>до</w:t>
      </w:r>
      <w:proofErr w:type="gramEnd"/>
      <w:r w:rsidRPr="00C57057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                 (содержание предписания и срок его выполнения)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В  соответствии  с  </w:t>
      </w:r>
      <w:hyperlink r:id="rId42" w:history="1">
        <w:r w:rsidRPr="00C57057">
          <w:rPr>
            <w:rStyle w:val="a3"/>
            <w:rFonts w:ascii="Times New Roman" w:hAnsi="Times New Roman" w:cs="Times New Roman"/>
            <w:color w:val="auto"/>
            <w:u w:val="none"/>
          </w:rPr>
          <w:t>п. 2  ст.  12.5</w:t>
        </w:r>
      </w:hyperlink>
      <w:r w:rsidRPr="00C57057">
        <w:rPr>
          <w:rFonts w:ascii="Times New Roman" w:hAnsi="Times New Roman" w:cs="Times New Roman"/>
        </w:rPr>
        <w:t xml:space="preserve"> Коде</w:t>
      </w:r>
      <w:r w:rsidR="00E26288">
        <w:rPr>
          <w:rFonts w:ascii="Times New Roman" w:hAnsi="Times New Roman" w:cs="Times New Roman"/>
        </w:rPr>
        <w:t xml:space="preserve">кса Республики Башкортостан  об </w:t>
      </w:r>
      <w:r w:rsidRPr="00C57057">
        <w:rPr>
          <w:rFonts w:ascii="Times New Roman" w:hAnsi="Times New Roman" w:cs="Times New Roman"/>
        </w:rPr>
        <w:t>административных   правонарушениях   от   23</w:t>
      </w:r>
      <w:r w:rsidR="00E26288">
        <w:rPr>
          <w:rFonts w:ascii="Times New Roman" w:hAnsi="Times New Roman" w:cs="Times New Roman"/>
        </w:rPr>
        <w:t xml:space="preserve">.06.2011  № 431-з, невыполнение </w:t>
      </w:r>
      <w:r w:rsidRPr="00C57057">
        <w:rPr>
          <w:rFonts w:ascii="Times New Roman" w:hAnsi="Times New Roman" w:cs="Times New Roman"/>
        </w:rPr>
        <w:t>настоящего  Предписания будет рассмотрен воп</w:t>
      </w:r>
      <w:r w:rsidR="00E26288">
        <w:rPr>
          <w:rFonts w:ascii="Times New Roman" w:hAnsi="Times New Roman" w:cs="Times New Roman"/>
        </w:rPr>
        <w:t xml:space="preserve">рос о привлечении нарушителей к </w:t>
      </w:r>
      <w:r w:rsidRPr="00C57057">
        <w:rPr>
          <w:rFonts w:ascii="Times New Roman" w:hAnsi="Times New Roman" w:cs="Times New Roman"/>
        </w:rPr>
        <w:t>административной  ответственности  с  направ</w:t>
      </w:r>
      <w:r w:rsidR="00E26288">
        <w:rPr>
          <w:rFonts w:ascii="Times New Roman" w:hAnsi="Times New Roman" w:cs="Times New Roman"/>
        </w:rPr>
        <w:t xml:space="preserve">лением  материалов по нарушению </w:t>
      </w:r>
      <w:r w:rsidRPr="00C57057">
        <w:rPr>
          <w:rFonts w:ascii="Times New Roman" w:hAnsi="Times New Roman" w:cs="Times New Roman"/>
        </w:rPr>
        <w:t>мировым судьям.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Специалист                      _____________ ___________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>должность лица, составившего предписание             подпись      Ф.И.О.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М.П.</w:t>
      </w:r>
    </w:p>
    <w:p w:rsidR="00381A2D" w:rsidRPr="00C57057" w:rsidRDefault="00381A2D" w:rsidP="00381A2D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Копию предписания получил _____________________________________________</w:t>
      </w:r>
    </w:p>
    <w:p w:rsidR="00381A2D" w:rsidRPr="00C57057" w:rsidRDefault="00381A2D" w:rsidP="00E26288">
      <w:pPr>
        <w:pStyle w:val="ConsPlusNonformat"/>
        <w:jc w:val="both"/>
        <w:rPr>
          <w:rFonts w:ascii="Times New Roman" w:hAnsi="Times New Roman" w:cs="Times New Roman"/>
        </w:rPr>
      </w:pPr>
      <w:r w:rsidRPr="00C57057">
        <w:rPr>
          <w:rFonts w:ascii="Times New Roman" w:hAnsi="Times New Roman" w:cs="Times New Roman"/>
        </w:rPr>
        <w:t xml:space="preserve">                                  Ф.И.О.</w:t>
      </w:r>
      <w:r w:rsidR="00E26288">
        <w:rPr>
          <w:rFonts w:ascii="Times New Roman" w:hAnsi="Times New Roman" w:cs="Times New Roman"/>
        </w:rPr>
        <w:t xml:space="preserve"> правонарушителя, дата, подпись</w:t>
      </w:r>
    </w:p>
    <w:p w:rsidR="00381A2D" w:rsidRPr="00C57057" w:rsidRDefault="00381A2D" w:rsidP="00381A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1A2D" w:rsidRPr="00C57057" w:rsidRDefault="00381A2D" w:rsidP="00381A2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81A2D" w:rsidRPr="00C57057" w:rsidRDefault="00381A2D" w:rsidP="00381A2D">
      <w:pPr>
        <w:rPr>
          <w:rFonts w:ascii="Times New Roman" w:hAnsi="Times New Roman"/>
        </w:rPr>
      </w:pPr>
    </w:p>
    <w:p w:rsidR="007C018C" w:rsidRDefault="007C018C"/>
    <w:sectPr w:rsidR="007C018C" w:rsidSect="00381A2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FF"/>
    <w:rsid w:val="003518B1"/>
    <w:rsid w:val="00381A2D"/>
    <w:rsid w:val="004D33FF"/>
    <w:rsid w:val="00601614"/>
    <w:rsid w:val="007C018C"/>
    <w:rsid w:val="00942FE5"/>
    <w:rsid w:val="00C57057"/>
    <w:rsid w:val="00E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A2D"/>
    <w:rPr>
      <w:color w:val="0000FF" w:themeColor="hyperlink"/>
      <w:u w:val="single"/>
    </w:rPr>
  </w:style>
  <w:style w:type="paragraph" w:customStyle="1" w:styleId="ConsPlusNormal">
    <w:name w:val="ConsPlusNormal"/>
    <w:rsid w:val="00381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38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A2D"/>
    <w:rPr>
      <w:color w:val="0000FF" w:themeColor="hyperlink"/>
      <w:u w:val="single"/>
    </w:rPr>
  </w:style>
  <w:style w:type="paragraph" w:customStyle="1" w:styleId="ConsPlusNormal">
    <w:name w:val="ConsPlusNormal"/>
    <w:rsid w:val="00381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38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66D3EBF31C37F6A6927567F1B91635358249DDE81733BBD0069ED628A1F136A245224759220787F2355A332CB38D431u24EL" TargetMode="External"/><Relationship Id="rId13" Type="http://schemas.openxmlformats.org/officeDocument/2006/relationships/hyperlink" Target="consultantplus://offline/ref=71166D3EBF31C37F6A6927407C77CE6A50507A94DF81706BE9526FBA3DDA194638640C7D26D66B75743D49A33AuD4CL" TargetMode="External"/><Relationship Id="rId18" Type="http://schemas.openxmlformats.org/officeDocument/2006/relationships/hyperlink" Target="consultantplus://offline/ref=71166D3EBF31C37F6A6927567F1B91635358249DDE827F3CB10269ED628A1F136A245224679278747D234BA239DE6E8574728EAD24C68D32137BED00uD40L" TargetMode="External"/><Relationship Id="rId26" Type="http://schemas.openxmlformats.org/officeDocument/2006/relationships/hyperlink" Target="consultantplus://offline/ref=71166D3EBF31C37F6A6927407C77CE6A50507A98DF86706BE9526FBA3DDA194638640C7D26D66B75743D49A33AuD4CL" TargetMode="External"/><Relationship Id="rId39" Type="http://schemas.openxmlformats.org/officeDocument/2006/relationships/hyperlink" Target="consultantplus://offline/ref=71166D3EBF31C37F6A6927567F1B91635358249DDE827F3CB10269ED628A1F136A245224679278747D234BA239DE6E8574728EAD24C68D32137BED00uD40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5;&#1086;&#1083;&#1100;&#1079;&#1086;&#1074;&#1072;&#1090;&#1077;&#1083;&#1100;\Downloads\11-oktyabrya-2019g.-Adm.reglament-po-munitsip.kontrolyu.doc" TargetMode="External"/><Relationship Id="rId34" Type="http://schemas.openxmlformats.org/officeDocument/2006/relationships/hyperlink" Target="consultantplus://offline/ref=71166D3EBF31C37F6A6927407C77CE6A50507A94DF81706BE9526FBA3DDA194638640C7D26D66B75743D49A33AuD4CL" TargetMode="External"/><Relationship Id="rId42" Type="http://schemas.openxmlformats.org/officeDocument/2006/relationships/hyperlink" Target="consultantplus://offline/ref=71166D3EBF31C37F6A6927567F1B91635358249DDE837A3FB00569ED628A1F136A245224679278747D224AA633DE6E8574728EAD24C68D32137BED00uD40L" TargetMode="External"/><Relationship Id="rId7" Type="http://schemas.openxmlformats.org/officeDocument/2006/relationships/hyperlink" Target="consultantplus://offline/ref=71166D3EBF31C37F6A6927407C77CE6A50537A98DC84706BE9526FBA3DDA19462A64547124D6757D7D281FF27F8037D6303983A63ADA8D3Au044L" TargetMode="External"/><Relationship Id="rId12" Type="http://schemas.openxmlformats.org/officeDocument/2006/relationships/hyperlink" Target="consultantplus://offline/ref=71166D3EBF31C37F6A6927567F1B91635358249DDE82723FBD0469ED628A1F136A245224759220787F2355A332CB38D431u24EL" TargetMode="External"/><Relationship Id="rId17" Type="http://schemas.openxmlformats.org/officeDocument/2006/relationships/hyperlink" Target="consultantplus://offline/ref=71166D3EBF31C37F6A6927567F1B91635358249DDE837A3FB00569ED628A1F136A245224759220787F2355A332CB38D431u24EL" TargetMode="External"/><Relationship Id="rId25" Type="http://schemas.openxmlformats.org/officeDocument/2006/relationships/hyperlink" Target="consultantplus://offline/ref=71166D3EBF31C37F6A6927407C77CE6A50507A98DF86706BE9526FBA3DDA19462A64547124D674727A281FF27F8037D6303983A63ADA8D3Au044L" TargetMode="External"/><Relationship Id="rId33" Type="http://schemas.openxmlformats.org/officeDocument/2006/relationships/hyperlink" Target="consultantplus://offline/ref=71166D3EBF31C37F6A6927407C77CE6A50507A98DF86706BE9526FBA3DDA194638640C7D26D66B75743D49A33AuD4CL" TargetMode="External"/><Relationship Id="rId38" Type="http://schemas.openxmlformats.org/officeDocument/2006/relationships/hyperlink" Target="consultantplus://offline/ref=71166D3EBF31C37F6A6927567F1B91635358249DDE837A3FB00569ED628A1F136A245224679278747D224AA633DE6E8574728EAD24C68D32137BED00uD4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166D3EBF31C37F6A6927567F1B91635358249DD6817A3BB40D34E76AD313116D2B0D21608378777D3D4BAA25D73AD5u349L" TargetMode="External"/><Relationship Id="rId20" Type="http://schemas.openxmlformats.org/officeDocument/2006/relationships/hyperlink" Target="consultantplus://offline/ref=71166D3EBF31C37F6A6927407C77CE6A50507A94DF81706BE9526FBA3DDA194638640C7D26D66B75743D49A33AuD4CL" TargetMode="External"/><Relationship Id="rId29" Type="http://schemas.openxmlformats.org/officeDocument/2006/relationships/hyperlink" Target="consultantplus://offline/ref=71166D3EBF31C37F6A6927567F1B91635358249DDE827F3CB10269ED628A1F136A245224679278747D234BA239DE6E8574728EAD24C68D32137BED00uD40L" TargetMode="External"/><Relationship Id="rId41" Type="http://schemas.openxmlformats.org/officeDocument/2006/relationships/hyperlink" Target="consultantplus://offline/ref=71166D3EBF31C37F6A6927567F1B91635358249DDE82793CB30569ED628A1F136A245224679278747D234BA639DE6E8574728EAD24C68D32137BED00uD4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66D3EBF31C37F6A6927407C77CE6A50507A92D887706BE9526FBA3DDA19462A64547124D674737B281FF27F8037D6303983A63ADA8D3Au044L" TargetMode="External"/><Relationship Id="rId11" Type="http://schemas.openxmlformats.org/officeDocument/2006/relationships/hyperlink" Target="consultantplus://offline/ref=71166D3EBF31C37F6A6927407C77CE6A50537A98DC84706BE9526FBA3DDA19462A64547124D6757D7D281FF27F8037D6303983A63ADA8D3Au044L" TargetMode="External"/><Relationship Id="rId24" Type="http://schemas.openxmlformats.org/officeDocument/2006/relationships/hyperlink" Target="consultantplus://offline/ref=71166D3EBF31C37F6A6927407C77CE6A50507A98DF86706BE9526FBA3DDA19462A64547326D17E212C671EAE39D524D4393981AF25uD41L" TargetMode="External"/><Relationship Id="rId32" Type="http://schemas.openxmlformats.org/officeDocument/2006/relationships/hyperlink" Target="file:///C:\Users\&#1055;&#1086;&#1083;&#1100;&#1079;&#1086;&#1074;&#1072;&#1090;&#1077;&#1083;&#1100;\Downloads\11-oktyabrya-2019g.-Adm.reglament-po-munitsip.kontrolyu.doc" TargetMode="External"/><Relationship Id="rId37" Type="http://schemas.openxmlformats.org/officeDocument/2006/relationships/hyperlink" Target="consultantplus://offline/ref=71166D3EBF31C37F6A6927407C77CE6A50507A94DF81706BE9526FBA3DDA194638640C7D26D66B75743D49A33AuD4CL" TargetMode="External"/><Relationship Id="rId40" Type="http://schemas.openxmlformats.org/officeDocument/2006/relationships/hyperlink" Target="consultantplus://offline/ref=71166D3EBF31C37F6A6927567F1B91635358249DDE837A3FB00569ED628A1F136A245224679278747D224AA73CDE6E8574728EAD24C68D32137BED00uD40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1166D3EBF31C37F6A6927407C77CE6A50527E98DD80706BE9526FBA3DDA194638640C7D26D66B75743D49A33AuD4CL" TargetMode="External"/><Relationship Id="rId23" Type="http://schemas.openxmlformats.org/officeDocument/2006/relationships/hyperlink" Target="consultantplus://offline/ref=71166D3EBF31C37F6A6927567F1B91635358249DDE827F3CB10269ED628A1F136A245224679278747D2343A13CDE6E8574728EAD24C68D32137BED00uD40L" TargetMode="External"/><Relationship Id="rId28" Type="http://schemas.openxmlformats.org/officeDocument/2006/relationships/hyperlink" Target="consultantplus://offline/ref=71166D3EBF31C37F6A6927567F1B91635358249DDE82723FBD0469ED628A1F136A245224759220787F2355A332CB38D431u24EL" TargetMode="External"/><Relationship Id="rId36" Type="http://schemas.openxmlformats.org/officeDocument/2006/relationships/hyperlink" Target="consultantplus://offline/ref=71166D3EBF31C37F6A6927567F1B91635358249DDE837A3FB00569ED628A1F136A245224679278747D224AA733DE6E8574728EAD24C68D32137BED00uD40L" TargetMode="External"/><Relationship Id="rId10" Type="http://schemas.openxmlformats.org/officeDocument/2006/relationships/hyperlink" Target="consultantplus://offline/ref=71166D3EBF31C37F6A6927407C77CE6A515B7D95D4D62769B80761BF358A43563C2D5B703AD67C6B7F234AuA4AL" TargetMode="External"/><Relationship Id="rId19" Type="http://schemas.openxmlformats.org/officeDocument/2006/relationships/hyperlink" Target="consultantplus://offline/ref=71166D3EBF31C37F6A6927407C77CE6A50507A94DF81706BE9526FBA3DDA194638640C7D26D66B75743D49A33AuD4CL" TargetMode="External"/><Relationship Id="rId31" Type="http://schemas.openxmlformats.org/officeDocument/2006/relationships/hyperlink" Target="file:///C:\Users\&#1055;&#1086;&#1083;&#1100;&#1079;&#1086;&#1074;&#1072;&#1090;&#1077;&#1083;&#1100;\Downloads\11-oktyabrya-2019g.-Adm.reglament-po-munitsip.kontrolyu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11-oktyabrya-2019g.-Adm.reglament-po-munitsip.kontrolyu.doc" TargetMode="External"/><Relationship Id="rId14" Type="http://schemas.openxmlformats.org/officeDocument/2006/relationships/hyperlink" Target="consultantplus://offline/ref=71166D3EBF31C37F6A6927407C77CE6A50507A98DF86706BE9526FBA3DDA194638640C7D26D66B75743D49A33AuD4CL" TargetMode="External"/><Relationship Id="rId22" Type="http://schemas.openxmlformats.org/officeDocument/2006/relationships/hyperlink" Target="consultantplus://offline/ref=71166D3EBF31C37F6A6927567F1B91635358249DDE837A3FB00569ED628A1F136A245224679278747D224AA633DE6E8574728EAD24C68D32137BED00uD40L" TargetMode="External"/><Relationship Id="rId27" Type="http://schemas.openxmlformats.org/officeDocument/2006/relationships/hyperlink" Target="consultantplus://offline/ref=71166D3EBF31C37F6A6927407C77CE6A50537A98DC84706BE9526FBA3DDA194638640C7D26D66B75743D49A33AuD4CL" TargetMode="External"/><Relationship Id="rId30" Type="http://schemas.openxmlformats.org/officeDocument/2006/relationships/hyperlink" Target="mailto:deniskino-asp@mail.ru" TargetMode="External"/><Relationship Id="rId35" Type="http://schemas.openxmlformats.org/officeDocument/2006/relationships/hyperlink" Target="consultantplus://offline/ref=71166D3EBF31C37F6A6927567F1B91635358249DDE837A3FB00569ED628A1F136A245224759220787F2355A332CB38D431u24E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8771</Words>
  <Characters>49996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2020-02-28T06:41:00Z</dcterms:created>
  <dcterms:modified xsi:type="dcterms:W3CDTF">2020-02-28T09:57:00Z</dcterms:modified>
</cp:coreProperties>
</file>