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094063" w:rsidTr="00094063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94063" w:rsidRDefault="000940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БАШ</w:t>
            </w:r>
            <w:proofErr w:type="gramStart"/>
            <w:r>
              <w:rPr>
                <w:sz w:val="20"/>
                <w:lang w:val="en-US" w:eastAsia="en-US"/>
              </w:rPr>
              <w:t>K</w:t>
            </w:r>
            <w:proofErr w:type="gramEnd"/>
            <w:r>
              <w:rPr>
                <w:sz w:val="20"/>
                <w:lang w:eastAsia="en-US"/>
              </w:rPr>
              <w:t xml:space="preserve">ОРТОСТАН РЕСПУБЛИКАҺЫНЫҢ </w:t>
            </w:r>
          </w:p>
          <w:p w:rsidR="00094063" w:rsidRDefault="000940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ФЕДОРОВКА РАЙОНЫ </w:t>
            </w:r>
          </w:p>
          <w:p w:rsidR="00094063" w:rsidRDefault="000940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 РАЙОНЫНЫҢ</w:t>
            </w:r>
          </w:p>
          <w:p w:rsidR="00094063" w:rsidRDefault="000940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ДИНЕС АУЫЛ СОВЕТЫ АУЫЛ БИЛӘМӘҺЕ СОВЕТЫ</w:t>
            </w:r>
          </w:p>
          <w:p w:rsidR="00094063" w:rsidRDefault="000940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</w:p>
          <w:p w:rsidR="00094063" w:rsidRDefault="000940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4"/>
                <w:lang w:val="sq-AL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94063" w:rsidRDefault="000940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0"/>
                <w:szCs w:val="24"/>
                <w:lang w:val="be-BY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4063" w:rsidRDefault="00094063" w:rsidP="00094063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0A0401C" wp14:editId="2EC85467">
                                        <wp:extent cx="861060" cy="105156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65AD247" wp14:editId="7541C5FB">
                                        <wp:extent cx="784860" cy="838200"/>
                                        <wp:effectExtent l="0" t="0" r="0" b="0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4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6" type="#_x0000_t202" style="position:absolute;left:0;text-align:left;margin-left:-5.4pt;margin-top:3.4pt;width:89.9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+ZewgIAALo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" filled="f" stroked="f">
                      <v:textbox>
                        <w:txbxContent>
                          <w:p w:rsidR="00094063" w:rsidRDefault="00094063" w:rsidP="00094063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0A0401C" wp14:editId="2EC85467">
                                  <wp:extent cx="861060" cy="105156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65AD247" wp14:editId="7541C5FB">
                                  <wp:extent cx="784860" cy="838200"/>
                                  <wp:effectExtent l="0" t="0" r="0" b="0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94063" w:rsidRDefault="0009406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СОВЕТ</w:t>
            </w:r>
          </w:p>
          <w:p w:rsidR="00094063" w:rsidRDefault="0009406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СЕЛЬСКОГО ПОСЕЛЕНИЯ ДЕНИСКИНСКИЙ СЕЛЬСОВЕТ МУНИЦИПАЛЬНОГО РАЙОНА</w:t>
            </w:r>
          </w:p>
          <w:p w:rsidR="00094063" w:rsidRDefault="00094063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ФЕДОРОВСКИЙ РАЙОН </w:t>
            </w:r>
          </w:p>
          <w:p w:rsidR="00094063" w:rsidRDefault="00094063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РЕСПУБЛИКИ БАШКОРТОСТАН</w:t>
            </w:r>
          </w:p>
          <w:p w:rsidR="00094063" w:rsidRDefault="000940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4"/>
                <w:lang w:eastAsia="en-US"/>
              </w:rPr>
            </w:pPr>
          </w:p>
        </w:tc>
      </w:tr>
    </w:tbl>
    <w:p w:rsidR="00094063" w:rsidRDefault="00094063" w:rsidP="00094063">
      <w:pPr>
        <w:rPr>
          <w:bCs/>
          <w:caps/>
          <w:lang w:val="be-BY"/>
        </w:rPr>
      </w:pPr>
      <w:r>
        <w:rPr>
          <w:rFonts w:ascii="Times Cyr Bash Normal" w:hAnsi="Times Cyr Bash Normal" w:cs="Times Cyr Bash Normal"/>
          <w:bCs/>
          <w:sz w:val="36"/>
          <w:szCs w:val="36"/>
        </w:rPr>
        <w:t xml:space="preserve">    7</w:t>
      </w:r>
      <w:r>
        <w:rPr>
          <w:bCs/>
          <w:caps/>
          <w:lang w:val="be-BY"/>
        </w:rPr>
        <w:t>арар</w:t>
      </w:r>
      <w:r>
        <w:rPr>
          <w:bCs/>
          <w:caps/>
          <w:lang w:val="be-BY"/>
        </w:rPr>
        <w:tab/>
        <w:t xml:space="preserve">      </w:t>
      </w:r>
      <w:r>
        <w:rPr>
          <w:bCs/>
          <w:caps/>
          <w:lang w:val="be-BY"/>
        </w:rPr>
        <w:tab/>
        <w:t xml:space="preserve">                                                      </w:t>
      </w:r>
      <w:r w:rsidR="007E43B8">
        <w:rPr>
          <w:bCs/>
          <w:caps/>
          <w:lang w:val="be-BY"/>
        </w:rPr>
        <w:t xml:space="preserve">                       </w:t>
      </w:r>
      <w:r>
        <w:rPr>
          <w:bCs/>
          <w:caps/>
          <w:lang w:val="be-BY"/>
        </w:rPr>
        <w:t xml:space="preserve"> 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86"/>
        <w:gridCol w:w="3366"/>
        <w:gridCol w:w="3386"/>
      </w:tblGrid>
      <w:tr w:rsidR="00094063" w:rsidTr="00094063">
        <w:tc>
          <w:tcPr>
            <w:tcW w:w="1670" w:type="pct"/>
            <w:hideMark/>
          </w:tcPr>
          <w:p w:rsidR="00094063" w:rsidRDefault="00094063" w:rsidP="000940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</w:t>
            </w:r>
            <w:r w:rsidR="007E43B8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» </w:t>
            </w:r>
            <w:r w:rsidRPr="00094063">
              <w:rPr>
                <w:lang w:eastAsia="en-US"/>
              </w:rPr>
              <w:t>февраль</w:t>
            </w:r>
            <w:r>
              <w:rPr>
                <w:lang w:eastAsia="en-US"/>
              </w:rPr>
              <w:t xml:space="preserve">  2020 й.</w:t>
            </w:r>
          </w:p>
        </w:tc>
        <w:tc>
          <w:tcPr>
            <w:tcW w:w="1660" w:type="pct"/>
            <w:hideMark/>
          </w:tcPr>
          <w:p w:rsidR="00094063" w:rsidRDefault="0009406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№</w:t>
            </w:r>
            <w:r w:rsidR="007E43B8">
              <w:rPr>
                <w:lang w:eastAsia="en-US"/>
              </w:rPr>
              <w:t>5/32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670" w:type="pct"/>
          </w:tcPr>
          <w:p w:rsidR="00094063" w:rsidRDefault="0009406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</w:t>
            </w:r>
            <w:r w:rsidR="007E43B8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» </w:t>
            </w:r>
            <w:r w:rsidRPr="00094063">
              <w:rPr>
                <w:lang w:eastAsia="en-US"/>
              </w:rPr>
              <w:t>февраля</w:t>
            </w:r>
            <w:r>
              <w:rPr>
                <w:lang w:eastAsia="en-US"/>
              </w:rPr>
              <w:t xml:space="preserve"> 2020 г. </w:t>
            </w:r>
          </w:p>
          <w:p w:rsidR="00094063" w:rsidRDefault="00094063">
            <w:pPr>
              <w:spacing w:line="276" w:lineRule="auto"/>
              <w:rPr>
                <w:lang w:eastAsia="en-US"/>
              </w:rPr>
            </w:pPr>
          </w:p>
          <w:p w:rsidR="00094063" w:rsidRDefault="00094063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94063" w:rsidRDefault="00094063" w:rsidP="00094063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Об утверждении прогнозного плана приватизации муниципального имущества на 2020-2023 годы</w:t>
      </w:r>
    </w:p>
    <w:p w:rsidR="00094063" w:rsidRDefault="00094063" w:rsidP="0009406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spacing w:val="2"/>
          <w:sz w:val="28"/>
          <w:szCs w:val="28"/>
        </w:rPr>
        <w:t xml:space="preserve">В целях увеличения доходов местного бюджета муниципального образования Администрация сельского поселения Денискинский сельсовет  за счет приватизации объектов муниципальной собственности, в соответствии </w:t>
      </w:r>
      <w:r w:rsidRPr="00094063">
        <w:rPr>
          <w:spacing w:val="2"/>
          <w:sz w:val="28"/>
          <w:szCs w:val="28"/>
        </w:rPr>
        <w:t>с </w:t>
      </w:r>
      <w:hyperlink r:id="rId9" w:history="1">
        <w:r w:rsidRPr="00094063">
          <w:rPr>
            <w:rStyle w:val="a5"/>
            <w:rFonts w:eastAsia="Calibri"/>
            <w:color w:val="auto"/>
            <w:spacing w:val="2"/>
            <w:sz w:val="28"/>
            <w:szCs w:val="28"/>
          </w:rPr>
          <w:t>Федеральным законом от 21 декабря 2001 года N 178-ФЗ "О приватизации государственного и муниципального имущества"</w:t>
        </w:r>
      </w:hyperlink>
      <w:r w:rsidRPr="00094063">
        <w:rPr>
          <w:spacing w:val="2"/>
          <w:sz w:val="28"/>
          <w:szCs w:val="28"/>
        </w:rPr>
        <w:t xml:space="preserve">,  руководствуясь </w:t>
      </w:r>
      <w:hyperlink r:id="rId10" w:history="1">
        <w:r w:rsidRPr="00094063">
          <w:rPr>
            <w:rStyle w:val="a5"/>
            <w:rFonts w:eastAsia="Calibri"/>
            <w:color w:val="auto"/>
            <w:spacing w:val="2"/>
            <w:sz w:val="28"/>
            <w:szCs w:val="28"/>
          </w:rPr>
          <w:t>Уставом муниципального образования, Совет</w:t>
        </w:r>
      </w:hyperlink>
      <w:r>
        <w:rPr>
          <w:spacing w:val="2"/>
          <w:sz w:val="28"/>
          <w:szCs w:val="28"/>
        </w:rPr>
        <w:t xml:space="preserve"> сельского поселения Денискинский сельсовет муниципального района Федоровский район РБ, </w:t>
      </w:r>
      <w:proofErr w:type="gramEnd"/>
    </w:p>
    <w:p w:rsidR="00094063" w:rsidRDefault="00094063" w:rsidP="0009406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</w:p>
    <w:p w:rsidR="00094063" w:rsidRDefault="00094063" w:rsidP="0009406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РЕШИЛ:</w:t>
      </w:r>
      <w:r>
        <w:rPr>
          <w:spacing w:val="2"/>
          <w:sz w:val="28"/>
          <w:szCs w:val="28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spacing w:val="2"/>
          <w:sz w:val="28"/>
          <w:szCs w:val="28"/>
        </w:rPr>
        <w:t>1. Утвердить прогнозный план приватизации муниципального имущества на 2020-2023 год согласно приложению.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br/>
        <w:t xml:space="preserve">2. </w:t>
      </w:r>
      <w:proofErr w:type="gramStart"/>
      <w:r>
        <w:rPr>
          <w:spacing w:val="2"/>
          <w:sz w:val="28"/>
          <w:szCs w:val="28"/>
        </w:rPr>
        <w:t>Разместить</w:t>
      </w:r>
      <w:proofErr w:type="gramEnd"/>
      <w:r>
        <w:rPr>
          <w:spacing w:val="2"/>
          <w:sz w:val="28"/>
          <w:szCs w:val="28"/>
        </w:rPr>
        <w:t xml:space="preserve"> настоящее решение на стенде,  на официальном сайте в сети "Интернет".</w:t>
      </w:r>
      <w:r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</w:rPr>
        <w:br/>
        <w:t xml:space="preserve">3. </w:t>
      </w:r>
      <w:proofErr w:type="gramStart"/>
      <w:r>
        <w:rPr>
          <w:spacing w:val="2"/>
          <w:sz w:val="28"/>
          <w:szCs w:val="28"/>
        </w:rPr>
        <w:t>Контроль за</w:t>
      </w:r>
      <w:proofErr w:type="gramEnd"/>
      <w:r>
        <w:rPr>
          <w:spacing w:val="2"/>
          <w:sz w:val="28"/>
          <w:szCs w:val="28"/>
        </w:rPr>
        <w:t xml:space="preserve"> исполнением настоящего решения возлагаю на себя.</w:t>
      </w:r>
      <w:r>
        <w:rPr>
          <w:spacing w:val="2"/>
          <w:sz w:val="28"/>
          <w:szCs w:val="28"/>
        </w:rPr>
        <w:br/>
      </w:r>
    </w:p>
    <w:p w:rsidR="00094063" w:rsidRDefault="00094063" w:rsidP="00094063">
      <w:pPr>
        <w:pStyle w:val="2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094063" w:rsidRDefault="00094063" w:rsidP="00094063">
      <w:pPr>
        <w:jc w:val="both"/>
        <w:rPr>
          <w:szCs w:val="28"/>
        </w:rPr>
      </w:pPr>
      <w:r>
        <w:rPr>
          <w:b/>
          <w:bCs/>
          <w:color w:val="3C3C3C"/>
          <w:spacing w:val="2"/>
          <w:sz w:val="41"/>
          <w:szCs w:val="41"/>
        </w:rPr>
        <w:t xml:space="preserve">     </w:t>
      </w:r>
      <w:r>
        <w:rPr>
          <w:szCs w:val="28"/>
        </w:rPr>
        <w:t xml:space="preserve">Председатель  Совета  </w:t>
      </w:r>
    </w:p>
    <w:p w:rsidR="00094063" w:rsidRDefault="00094063" w:rsidP="00094063">
      <w:pPr>
        <w:jc w:val="both"/>
        <w:rPr>
          <w:szCs w:val="28"/>
        </w:rPr>
      </w:pPr>
      <w:r>
        <w:rPr>
          <w:szCs w:val="28"/>
        </w:rPr>
        <w:t xml:space="preserve">       сельского поселения  Денискинский </w:t>
      </w:r>
    </w:p>
    <w:p w:rsidR="00094063" w:rsidRDefault="00094063" w:rsidP="00094063">
      <w:pPr>
        <w:jc w:val="both"/>
        <w:rPr>
          <w:szCs w:val="28"/>
        </w:rPr>
      </w:pPr>
      <w:r>
        <w:rPr>
          <w:szCs w:val="28"/>
        </w:rPr>
        <w:t xml:space="preserve">       сельсовет  муниципального  района </w:t>
      </w:r>
    </w:p>
    <w:p w:rsidR="00094063" w:rsidRDefault="00094063" w:rsidP="00094063">
      <w:pPr>
        <w:jc w:val="both"/>
        <w:rPr>
          <w:szCs w:val="28"/>
        </w:rPr>
      </w:pPr>
      <w:r>
        <w:rPr>
          <w:szCs w:val="28"/>
        </w:rPr>
        <w:t xml:space="preserve">       Фёдоровский   район   </w:t>
      </w:r>
    </w:p>
    <w:p w:rsidR="00094063" w:rsidRDefault="00094063" w:rsidP="00094063">
      <w:pPr>
        <w:jc w:val="both"/>
        <w:rPr>
          <w:szCs w:val="28"/>
        </w:rPr>
      </w:pPr>
      <w:r>
        <w:rPr>
          <w:szCs w:val="28"/>
        </w:rPr>
        <w:t xml:space="preserve">        Республики Башкортостан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proofErr w:type="spellStart"/>
      <w:r>
        <w:rPr>
          <w:szCs w:val="28"/>
        </w:rPr>
        <w:t>Р.С.Гаффаров</w:t>
      </w:r>
      <w:proofErr w:type="spellEnd"/>
    </w:p>
    <w:p w:rsidR="00094063" w:rsidRDefault="00094063" w:rsidP="0009406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eastAsiaTheme="majorEastAsia" w:hAnsi="Arial" w:cs="Arial"/>
          <w:color w:val="3C3C3C"/>
          <w:spacing w:val="2"/>
          <w:sz w:val="41"/>
          <w:szCs w:val="41"/>
        </w:rPr>
      </w:pPr>
    </w:p>
    <w:p w:rsidR="00094063" w:rsidRDefault="00094063" w:rsidP="0009406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eastAsiaTheme="majorEastAsia" w:hAnsi="Arial" w:cs="Arial"/>
          <w:color w:val="3C3C3C"/>
          <w:spacing w:val="2"/>
          <w:sz w:val="41"/>
          <w:szCs w:val="41"/>
        </w:rPr>
      </w:pPr>
    </w:p>
    <w:p w:rsidR="00094063" w:rsidRDefault="00094063" w:rsidP="0009406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spacing w:val="2"/>
        </w:rPr>
        <w:lastRenderedPageBreak/>
        <w:t>Приложение</w:t>
      </w:r>
      <w:r>
        <w:rPr>
          <w:spacing w:val="2"/>
        </w:rPr>
        <w:br/>
        <w:t xml:space="preserve">к решению Совета </w:t>
      </w:r>
      <w:r>
        <w:rPr>
          <w:spacing w:val="2"/>
        </w:rPr>
        <w:br/>
      </w:r>
      <w:r w:rsidRPr="007E43B8">
        <w:rPr>
          <w:spacing w:val="2"/>
        </w:rPr>
        <w:t xml:space="preserve">от </w:t>
      </w:r>
      <w:r w:rsidR="007E43B8" w:rsidRPr="007E43B8">
        <w:rPr>
          <w:spacing w:val="2"/>
        </w:rPr>
        <w:t>20.02</w:t>
      </w:r>
      <w:r w:rsidRPr="007E43B8">
        <w:rPr>
          <w:spacing w:val="2"/>
        </w:rPr>
        <w:t xml:space="preserve">.2020 № </w:t>
      </w:r>
      <w:r w:rsidR="007E43B8" w:rsidRPr="007E43B8">
        <w:rPr>
          <w:spacing w:val="2"/>
        </w:rPr>
        <w:t>5/32</w:t>
      </w:r>
    </w:p>
    <w:p w:rsidR="00094063" w:rsidRDefault="00094063" w:rsidP="0009406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2666"/>
        <w:gridCol w:w="2229"/>
        <w:gridCol w:w="2555"/>
        <w:gridCol w:w="1951"/>
      </w:tblGrid>
      <w:tr w:rsidR="00094063" w:rsidTr="00094063">
        <w:trPr>
          <w:trHeight w:val="12"/>
        </w:trPr>
        <w:tc>
          <w:tcPr>
            <w:tcW w:w="526" w:type="dxa"/>
            <w:hideMark/>
          </w:tcPr>
          <w:p w:rsidR="00094063" w:rsidRDefault="0009406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7" w:type="dxa"/>
            <w:hideMark/>
          </w:tcPr>
          <w:p w:rsidR="00094063" w:rsidRDefault="0009406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26" w:type="dxa"/>
            <w:hideMark/>
          </w:tcPr>
          <w:p w:rsidR="00094063" w:rsidRDefault="0009406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555" w:type="dxa"/>
            <w:hideMark/>
          </w:tcPr>
          <w:p w:rsidR="00094063" w:rsidRDefault="0009406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51" w:type="dxa"/>
            <w:hideMark/>
          </w:tcPr>
          <w:p w:rsidR="00094063" w:rsidRDefault="0009406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94063" w:rsidTr="00094063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63" w:rsidRDefault="000940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N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63" w:rsidRDefault="000940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имущества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63" w:rsidRDefault="000940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63" w:rsidRDefault="000940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Балансовая стоимость (номинальная стоимость, восстановительная стоимость), руб.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63" w:rsidRDefault="000940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приватизации (квартал)</w:t>
            </w:r>
          </w:p>
        </w:tc>
      </w:tr>
      <w:tr w:rsidR="00094063" w:rsidTr="00094063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63" w:rsidRDefault="000940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63" w:rsidRDefault="000940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63" w:rsidRDefault="000940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63" w:rsidRDefault="000940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63" w:rsidRDefault="0009406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94063" w:rsidTr="00094063">
        <w:tc>
          <w:tcPr>
            <w:tcW w:w="102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63" w:rsidRDefault="00094063">
            <w:pPr>
              <w:spacing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lang w:eastAsia="en-US"/>
              </w:rPr>
              <w:t>Продажа муниципального имущества на торгах</w:t>
            </w:r>
          </w:p>
        </w:tc>
      </w:tr>
      <w:tr w:rsidR="00094063" w:rsidTr="00094063">
        <w:tc>
          <w:tcPr>
            <w:tcW w:w="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63" w:rsidRDefault="00094063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63" w:rsidRDefault="00094063" w:rsidP="000940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Нежилое помещение молодняка КРС 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63" w:rsidRDefault="00094063" w:rsidP="000940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Федоровский район,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. Новоселка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63" w:rsidRDefault="00094063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40 000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63" w:rsidRDefault="00094063" w:rsidP="00094063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 квартал 2020</w:t>
            </w:r>
          </w:p>
        </w:tc>
      </w:tr>
      <w:tr w:rsidR="00094063" w:rsidTr="000940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063" w:rsidRDefault="00094063">
            <w:pPr>
              <w:rPr>
                <w:szCs w:val="28"/>
                <w:lang w:eastAsia="en-US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63" w:rsidRDefault="00094063" w:rsidP="00B36CAD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Земельный участок под </w:t>
            </w:r>
            <w:r w:rsidR="00B36CAD">
              <w:rPr>
                <w:sz w:val="28"/>
                <w:szCs w:val="28"/>
                <w:lang w:eastAsia="en-US"/>
              </w:rPr>
              <w:t>помещением молодняка КРС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63" w:rsidRDefault="00094063" w:rsidP="000940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Федоровский район,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. Новоселка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63" w:rsidRDefault="00094063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10 000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63" w:rsidRDefault="00094063" w:rsidP="00094063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 квартал 2020</w:t>
            </w:r>
          </w:p>
        </w:tc>
      </w:tr>
      <w:tr w:rsidR="00094063" w:rsidTr="00094063">
        <w:tc>
          <w:tcPr>
            <w:tcW w:w="5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63" w:rsidRDefault="00094063">
            <w:pPr>
              <w:pStyle w:val="formattext"/>
              <w:spacing w:line="315" w:lineRule="atLeast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63" w:rsidRDefault="00094063" w:rsidP="000940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Нежилое помещение погреб (</w:t>
            </w:r>
            <w:proofErr w:type="spellStart"/>
            <w:r>
              <w:rPr>
                <w:sz w:val="28"/>
                <w:szCs w:val="28"/>
                <w:lang w:eastAsia="en-US"/>
              </w:rPr>
              <w:t>омшанник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63" w:rsidRDefault="00094063" w:rsidP="000940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РБ, Федоровский район, </w:t>
            </w:r>
            <w:proofErr w:type="gramStart"/>
            <w:r>
              <w:rPr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sz w:val="28"/>
                <w:szCs w:val="28"/>
                <w:lang w:eastAsia="en-US"/>
              </w:rPr>
              <w:t>. Новоселка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63" w:rsidRDefault="00094063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40 000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63" w:rsidRDefault="00C71CA8" w:rsidP="00C71CA8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 квартал 2020</w:t>
            </w:r>
          </w:p>
        </w:tc>
      </w:tr>
      <w:tr w:rsidR="00094063" w:rsidTr="0009406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063" w:rsidRDefault="00094063">
            <w:pPr>
              <w:rPr>
                <w:szCs w:val="28"/>
                <w:lang w:eastAsia="en-US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63" w:rsidRDefault="00094063" w:rsidP="00B36CAD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Земельный участок под </w:t>
            </w:r>
            <w:r w:rsidR="00B36CAD">
              <w:rPr>
                <w:rFonts w:eastAsiaTheme="minorHAnsi"/>
                <w:szCs w:val="28"/>
                <w:lang w:eastAsia="en-US"/>
              </w:rPr>
              <w:t>погребом (</w:t>
            </w:r>
            <w:proofErr w:type="spellStart"/>
            <w:r w:rsidR="00B36CAD">
              <w:rPr>
                <w:rFonts w:eastAsiaTheme="minorHAnsi"/>
                <w:szCs w:val="28"/>
                <w:lang w:eastAsia="en-US"/>
              </w:rPr>
              <w:t>омшанником</w:t>
            </w:r>
            <w:proofErr w:type="spellEnd"/>
            <w:r w:rsidR="00B36CAD">
              <w:rPr>
                <w:rFonts w:eastAsiaTheme="minorHAnsi"/>
                <w:szCs w:val="28"/>
                <w:lang w:eastAsia="en-US"/>
              </w:rPr>
              <w:t xml:space="preserve">) 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63" w:rsidRDefault="00094063" w:rsidP="00094063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РБ, Федоровский район, </w:t>
            </w:r>
            <w:proofErr w:type="gramStart"/>
            <w:r>
              <w:rPr>
                <w:szCs w:val="28"/>
                <w:lang w:eastAsia="en-US"/>
              </w:rPr>
              <w:t>с</w:t>
            </w:r>
            <w:proofErr w:type="gramEnd"/>
            <w:r>
              <w:rPr>
                <w:szCs w:val="28"/>
                <w:lang w:eastAsia="en-US"/>
              </w:rPr>
              <w:t>. Новоселка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63" w:rsidRDefault="00094063" w:rsidP="000940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10 000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63" w:rsidRDefault="00C71CA8" w:rsidP="00C71CA8">
            <w:pPr>
              <w:spacing w:line="276" w:lineRule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 квартал 2020</w:t>
            </w:r>
            <w:bookmarkStart w:id="0" w:name="_GoBack"/>
            <w:bookmarkEnd w:id="0"/>
          </w:p>
        </w:tc>
      </w:tr>
      <w:tr w:rsidR="00094063" w:rsidTr="00094063"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63" w:rsidRDefault="0009406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63" w:rsidRDefault="0009406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63" w:rsidRDefault="00094063">
            <w:pPr>
              <w:spacing w:line="276" w:lineRule="auto"/>
              <w:jc w:val="righ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Итого: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63" w:rsidRDefault="0009406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100 000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4063" w:rsidRDefault="0009406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094063" w:rsidRDefault="00094063" w:rsidP="00094063">
      <w:pPr>
        <w:jc w:val="both"/>
        <w:rPr>
          <w:rFonts w:eastAsia="Calibri"/>
          <w:szCs w:val="28"/>
        </w:rPr>
      </w:pPr>
    </w:p>
    <w:p w:rsidR="00094063" w:rsidRDefault="00094063" w:rsidP="00094063">
      <w:pPr>
        <w:jc w:val="both"/>
        <w:rPr>
          <w:sz w:val="30"/>
        </w:rPr>
      </w:pPr>
    </w:p>
    <w:p w:rsidR="00094063" w:rsidRDefault="00094063" w:rsidP="00094063">
      <w:pPr>
        <w:ind w:firstLine="567"/>
        <w:jc w:val="center"/>
        <w:rPr>
          <w:sz w:val="24"/>
          <w:szCs w:val="24"/>
        </w:rPr>
      </w:pPr>
    </w:p>
    <w:p w:rsidR="00094063" w:rsidRDefault="00094063" w:rsidP="00094063">
      <w:pPr>
        <w:rPr>
          <w:sz w:val="24"/>
          <w:szCs w:val="24"/>
        </w:rPr>
      </w:pPr>
    </w:p>
    <w:p w:rsidR="00094063" w:rsidRDefault="00094063" w:rsidP="00094063">
      <w:pPr>
        <w:rPr>
          <w:sz w:val="24"/>
          <w:szCs w:val="24"/>
        </w:rPr>
      </w:pPr>
    </w:p>
    <w:p w:rsidR="00094063" w:rsidRDefault="00094063" w:rsidP="00094063">
      <w:pPr>
        <w:rPr>
          <w:sz w:val="30"/>
        </w:rPr>
      </w:pPr>
    </w:p>
    <w:p w:rsidR="00094063" w:rsidRDefault="00094063" w:rsidP="00094063"/>
    <w:p w:rsidR="00094063" w:rsidRDefault="00094063" w:rsidP="00094063"/>
    <w:p w:rsidR="00AF348A" w:rsidRDefault="00AF348A"/>
    <w:sectPr w:rsidR="00AF348A" w:rsidSect="0009406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6C"/>
    <w:rsid w:val="00094063"/>
    <w:rsid w:val="0032716C"/>
    <w:rsid w:val="007E43B8"/>
    <w:rsid w:val="00AF348A"/>
    <w:rsid w:val="00B36CAD"/>
    <w:rsid w:val="00C7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0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0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0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40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094063"/>
    <w:rPr>
      <w:color w:val="0000FF" w:themeColor="hyperlink"/>
      <w:u w:val="single"/>
    </w:rPr>
  </w:style>
  <w:style w:type="paragraph" w:customStyle="1" w:styleId="ConsPlusNormal">
    <w:name w:val="ConsPlusNormal"/>
    <w:rsid w:val="00094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09406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09406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0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0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0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940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094063"/>
    <w:rPr>
      <w:color w:val="0000FF" w:themeColor="hyperlink"/>
      <w:u w:val="single"/>
    </w:rPr>
  </w:style>
  <w:style w:type="paragraph" w:customStyle="1" w:styleId="ConsPlusNormal">
    <w:name w:val="ConsPlusNormal"/>
    <w:rsid w:val="00094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09406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09406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docs.cntd.ru/document/4290815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09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2020-02-21T09:52:00Z</cp:lastPrinted>
  <dcterms:created xsi:type="dcterms:W3CDTF">2020-02-05T07:09:00Z</dcterms:created>
  <dcterms:modified xsi:type="dcterms:W3CDTF">2020-02-21T09:53:00Z</dcterms:modified>
</cp:coreProperties>
</file>