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FC7960" w:rsidTr="00FC7960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proofErr w:type="spellStart"/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val="be-BY" w:eastAsia="en-US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C7960" w:rsidRDefault="00FC7960">
            <w:pPr>
              <w:spacing w:after="200" w:line="276" w:lineRule="auto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960" w:rsidRDefault="00FC7960">
            <w:pPr>
              <w:keepNext/>
              <w:spacing w:line="276" w:lineRule="auto"/>
              <w:jc w:val="center"/>
              <w:outlineLvl w:val="0"/>
              <w:rPr>
                <w:caps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Республика Башкортостан</w:t>
            </w:r>
          </w:p>
        </w:tc>
      </w:tr>
      <w:tr w:rsidR="00FC7960" w:rsidTr="00FC7960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960" w:rsidRDefault="00FC79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Республикаһының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FC7960" w:rsidRDefault="00FC796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  <w:proofErr w:type="spellStart"/>
            <w:r>
              <w:rPr>
                <w:sz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Динес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билә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  <w:r>
              <w:rPr>
                <w:sz w:val="20"/>
                <w:lang w:eastAsia="en-US"/>
              </w:rPr>
              <w:t>әһе</w:t>
            </w:r>
            <w:proofErr w:type="spellEnd"/>
            <w:r>
              <w:rPr>
                <w:sz w:val="20"/>
                <w:lang w:eastAsia="en-US"/>
              </w:rPr>
              <w:t xml:space="preserve"> Советы</w:t>
            </w:r>
          </w:p>
          <w:p w:rsidR="00FC7960" w:rsidRDefault="00FC7960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</w:p>
          <w:p w:rsidR="00FC7960" w:rsidRDefault="00FC7960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  <w:lang w:eastAsia="en-US"/>
              </w:rPr>
              <w:t>?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</w:p>
          <w:p w:rsidR="00FC7960" w:rsidRDefault="00FC7960">
            <w:pPr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Республика3ы, </w:t>
            </w:r>
            <w:r>
              <w:rPr>
                <w:sz w:val="18"/>
                <w:szCs w:val="18"/>
                <w:lang w:eastAsia="en-US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C7960" w:rsidRDefault="00FC7960">
            <w:pPr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960" w:rsidRDefault="00FC7960" w:rsidP="00FC7960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3A90F47" wp14:editId="57BBCFAA">
                                        <wp:extent cx="859155" cy="105283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B1A816D" wp14:editId="22E4162E">
                                        <wp:extent cx="782955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95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FC7960" w:rsidRDefault="00FC7960" w:rsidP="00FC796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3A90F47" wp14:editId="57BBCFAA">
                                  <wp:extent cx="859155" cy="105283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B1A816D" wp14:editId="22E4162E">
                                  <wp:extent cx="782955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960" w:rsidRDefault="00FC7960">
            <w:pPr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 сельского поселения Денискинский сельсовет муниципального района</w:t>
            </w:r>
          </w:p>
          <w:p w:rsidR="00FC7960" w:rsidRDefault="00FC7960">
            <w:pPr>
              <w:tabs>
                <w:tab w:val="left" w:pos="4166"/>
              </w:tabs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Федоровский район Республики Башкортостан</w:t>
            </w:r>
          </w:p>
          <w:p w:rsidR="00FC7960" w:rsidRDefault="00FC7960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453282, село Денискино,                                       ул. Центральная, 14</w:t>
            </w:r>
          </w:p>
          <w:p w:rsidR="00FC7960" w:rsidRDefault="00FC7960">
            <w:pPr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FC7960" w:rsidRDefault="00FC7960" w:rsidP="00FC7960">
      <w:pPr>
        <w:rPr>
          <w:sz w:val="24"/>
          <w:szCs w:val="24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sz w:val="24"/>
          <w:szCs w:val="24"/>
          <w:lang w:val="be-BY"/>
        </w:rPr>
        <w:t>арар</w:t>
      </w:r>
      <w:r>
        <w:rPr>
          <w:bCs/>
          <w:caps/>
          <w:sz w:val="24"/>
          <w:szCs w:val="24"/>
          <w:lang w:val="be-BY"/>
        </w:rPr>
        <w:tab/>
        <w:t xml:space="preserve">      </w:t>
      </w:r>
      <w:r>
        <w:rPr>
          <w:bCs/>
          <w:caps/>
          <w:sz w:val="24"/>
          <w:szCs w:val="24"/>
          <w:lang w:val="be-BY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FC7960" w:rsidTr="00FC7960">
        <w:tc>
          <w:tcPr>
            <w:tcW w:w="1670" w:type="pct"/>
            <w:hideMark/>
          </w:tcPr>
          <w:p w:rsidR="00FC7960" w:rsidRDefault="00FC7960" w:rsidP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«20» февраль  2020</w:t>
            </w:r>
            <w:r>
              <w:rPr>
                <w:sz w:val="24"/>
                <w:szCs w:val="24"/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FC7960" w:rsidRDefault="00FC7960" w:rsidP="00FC79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5/30</w:t>
            </w: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«20» февраля  2020</w:t>
            </w:r>
            <w:r>
              <w:rPr>
                <w:sz w:val="24"/>
                <w:szCs w:val="24"/>
                <w:lang w:eastAsia="en-US"/>
              </w:rPr>
              <w:t xml:space="preserve"> г. </w:t>
            </w:r>
          </w:p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C7960" w:rsidRDefault="00FC7960" w:rsidP="00FC7960">
      <w:pPr>
        <w:jc w:val="center"/>
        <w:rPr>
          <w:b/>
          <w:sz w:val="28"/>
          <w:szCs w:val="28"/>
        </w:rPr>
      </w:pPr>
    </w:p>
    <w:p w:rsidR="00FC7960" w:rsidRDefault="00FC7960" w:rsidP="00FC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Работы Совета сельского поселения Денискинский сельсовет муниципального района Федоровский райо</w:t>
      </w:r>
      <w:r>
        <w:rPr>
          <w:b/>
          <w:sz w:val="28"/>
          <w:szCs w:val="28"/>
        </w:rPr>
        <w:t>н Республики Башкортостан на 2020</w:t>
      </w:r>
      <w:r>
        <w:rPr>
          <w:b/>
          <w:sz w:val="28"/>
          <w:szCs w:val="28"/>
        </w:rPr>
        <w:t xml:space="preserve"> год»</w:t>
      </w:r>
    </w:p>
    <w:p w:rsidR="00FC7960" w:rsidRDefault="00FC7960" w:rsidP="00FC7960">
      <w:pPr>
        <w:pStyle w:val="a3"/>
        <w:rPr>
          <w:b/>
          <w:szCs w:val="28"/>
        </w:rPr>
      </w:pPr>
      <w:r>
        <w:rPr>
          <w:szCs w:val="28"/>
        </w:rPr>
        <w:t xml:space="preserve">Заслушав информацию  «О плане  работы Совета сельского поселения Денискинский сельсовет муниципального района Фёдоровский район Республики Башкортостан» 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FC7960" w:rsidRDefault="00FC7960" w:rsidP="00FC796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 план работы Совета сельского  поселения Денискинский сельсовет муниципального района Фёдоровский район Республики Башкортостан</w:t>
      </w:r>
      <w:r>
        <w:rPr>
          <w:szCs w:val="28"/>
        </w:rPr>
        <w:t xml:space="preserve"> на 2020 год</w:t>
      </w:r>
    </w:p>
    <w:p w:rsidR="00FC7960" w:rsidRDefault="00FC7960" w:rsidP="00FC7960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Рекомендовать руководителям учреждений разработать аналогичные мероприятия.</w:t>
      </w:r>
    </w:p>
    <w:p w:rsidR="00FC7960" w:rsidRDefault="00FC7960" w:rsidP="00FC7960">
      <w:pPr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плана  работы Совета сельского поселения Денискинский сельсовет</w:t>
      </w:r>
      <w:r>
        <w:t xml:space="preserve"> </w:t>
      </w:r>
      <w:r>
        <w:rPr>
          <w:szCs w:val="28"/>
        </w:rPr>
        <w:t xml:space="preserve">муниципального района Фёдоровский район Республики Башкортостан возложить на председателя Совета </w:t>
      </w:r>
    </w:p>
    <w:p w:rsidR="00FC7960" w:rsidRDefault="00FC7960" w:rsidP="00FC7960">
      <w:pPr>
        <w:rPr>
          <w:szCs w:val="28"/>
        </w:rPr>
      </w:pPr>
      <w:r>
        <w:t xml:space="preserve">  </w:t>
      </w:r>
      <w:proofErr w:type="spellStart"/>
      <w:r>
        <w:t>Гаффарова</w:t>
      </w:r>
      <w:proofErr w:type="spellEnd"/>
      <w:r>
        <w:t xml:space="preserve"> </w:t>
      </w:r>
      <w:proofErr w:type="spellStart"/>
      <w:r>
        <w:t>Расима</w:t>
      </w:r>
      <w:proofErr w:type="spellEnd"/>
      <w:r>
        <w:t xml:space="preserve"> </w:t>
      </w:r>
      <w:proofErr w:type="spellStart"/>
      <w:r>
        <w:t>Сайфулловича</w:t>
      </w:r>
      <w:proofErr w:type="spellEnd"/>
      <w:r>
        <w:t>, депутата от избирательного  округа № 1</w:t>
      </w:r>
      <w:r>
        <w:rPr>
          <w:b/>
          <w:i/>
          <w:u w:val="single"/>
        </w:rPr>
        <w:t xml:space="preserve"> </w:t>
      </w:r>
      <w:r>
        <w:rPr>
          <w:szCs w:val="28"/>
        </w:rPr>
        <w:t xml:space="preserve">    </w:t>
      </w:r>
    </w:p>
    <w:p w:rsidR="00FC7960" w:rsidRDefault="00FC7960" w:rsidP="00FC7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 Совета 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Денискинский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  муниципального  района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Фёдоровский   район   </w:t>
      </w:r>
    </w:p>
    <w:p w:rsidR="00FC7960" w:rsidRDefault="00FC7960" w:rsidP="00FC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Р.С.Гаффаров</w:t>
      </w:r>
      <w:proofErr w:type="spellEnd"/>
    </w:p>
    <w:p w:rsidR="00C92A72" w:rsidRDefault="00C92A72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 w:rsidP="00FC7960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Утверждено: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на  Совете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 xml:space="preserve">              поселения   от   20.02.2020</w:t>
      </w:r>
      <w:bookmarkStart w:id="0" w:name="_GoBack"/>
      <w:bookmarkEnd w:id="0"/>
      <w:r>
        <w:rPr>
          <w:b/>
          <w:sz w:val="22"/>
          <w:szCs w:val="22"/>
        </w:rPr>
        <w:t xml:space="preserve"> г.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Глава  СП _______________</w:t>
      </w:r>
      <w:proofErr w:type="spellStart"/>
      <w:r>
        <w:rPr>
          <w:b/>
          <w:sz w:val="22"/>
          <w:szCs w:val="22"/>
        </w:rPr>
        <w:t>Р.С.Гаффаров</w:t>
      </w:r>
      <w:proofErr w:type="spellEnd"/>
      <w:r>
        <w:rPr>
          <w:b/>
          <w:sz w:val="22"/>
          <w:szCs w:val="22"/>
        </w:rPr>
        <w:t xml:space="preserve"> </w:t>
      </w:r>
    </w:p>
    <w:p w:rsidR="00FC7960" w:rsidRDefault="00FC7960" w:rsidP="00FC7960">
      <w:pPr>
        <w:jc w:val="center"/>
        <w:rPr>
          <w:szCs w:val="28"/>
        </w:rPr>
      </w:pPr>
    </w:p>
    <w:p w:rsidR="00FC7960" w:rsidRDefault="00FC7960" w:rsidP="00FC7960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Л   А  Н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 xml:space="preserve">работы  Совета сельского поселения Денискинский сельсовет 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 xml:space="preserve">муниципального района Фёдоровский район 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>Республики Башкортостан двадцать седьмого созыва на 2020 год.</w:t>
      </w:r>
    </w:p>
    <w:p w:rsidR="00FC7960" w:rsidRDefault="00FC7960" w:rsidP="00FC7960">
      <w:pPr>
        <w:jc w:val="center"/>
        <w:rPr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974"/>
        <w:gridCol w:w="586"/>
        <w:gridCol w:w="780"/>
        <w:gridCol w:w="1455"/>
        <w:gridCol w:w="579"/>
        <w:gridCol w:w="1926"/>
      </w:tblGrid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Кто вносит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C7960" w:rsidTr="00FC7960">
        <w:trPr>
          <w:trHeight w:val="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1. </w:t>
            </w:r>
            <w:proofErr w:type="gramStart"/>
            <w:r>
              <w:rPr>
                <w:b/>
                <w:sz w:val="24"/>
                <w:szCs w:val="24"/>
                <w:u w:val="single"/>
                <w:lang w:eastAsia="en-US"/>
              </w:rPr>
              <w:t>Вопросы</w:t>
            </w:r>
            <w:proofErr w:type="gramEnd"/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вносимые  на заседание Совета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Отчёт о деятельности Администрации сельского поселения Денискинский сельсовет муниципального района Фёдоровский район Республики Башкортостан за 2019 год.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СП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деятельности Совета сельского поселения Денискинский сельсовет муниципального района Фёдоровский район Республики Башкортостан    за 2019 год.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СП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tabs>
                <w:tab w:val="left" w:pos="264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благоустройстве и санитарном содержании территории сельского  поселения Денискинский  сельсовет   муниципального района Федоровский район Республики Башкортостан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организации досуга и обеспечения подростков и молодежи услугами учреждения культуры на территории сельского поселения Денискинский сельсовет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Директоры СДК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Директоры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состава   </w:t>
            </w:r>
            <w:proofErr w:type="spellStart"/>
            <w:r>
              <w:rPr>
                <w:sz w:val="24"/>
                <w:szCs w:val="24"/>
                <w:lang w:eastAsia="en-US"/>
              </w:rPr>
              <w:t>оргкоми</w:t>
            </w:r>
            <w:proofErr w:type="spellEnd"/>
          </w:p>
          <w:p w:rsidR="00FC7960" w:rsidRDefault="00FC7960">
            <w:pPr>
              <w:spacing w:line="276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и плана  мероприятий по проведению в 2020 году Года Эстетики  в  сельском поселении Денискинский сельсовет муниципального района Фёдоровский  район Республики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Башкортостан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наличии </w:t>
            </w:r>
            <w:proofErr w:type="gramStart"/>
            <w:r>
              <w:rPr>
                <w:sz w:val="24"/>
                <w:szCs w:val="24"/>
                <w:lang w:eastAsia="en-US"/>
              </w:rPr>
              <w:t>несанкционированных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мусоросвалок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территории сельского поселения Денискинский сельсовет. Об экологической чистоте СП.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деятельности постоянных комиссий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сельского поселения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Постоянные комиссии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бюджета сельского поселения Денискинский сельсовет на 2021 год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2. Координация деятельности постоянных комиссий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 постоянных комиссий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pStyle w:val="1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Заслушивание отчетов членов постоянных комиссий  на заседаниях Совета.</w:t>
            </w: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рейдов, проверок по изучению состояния дел на местах.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постоянных комиссий.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3. Вопросы, выносимые на публичные слушания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бюджета сельского поселения Денискинский сельсовет муниципального района Федоровский  район Республики Башкортостан за 2019 год.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проекте бюджета сельского поселения Денискинский сельсовет муниципального района Федоровский район РБ на 2021 год.</w:t>
            </w: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Р.С,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4. Работа депутатов в округах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Отчеты депутатов перед избирателями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приема граждан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5. Контроль и проверка исполнения.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и проверка исполнения решений вышестоящих органов и собственных решений Совета и постановлений Президиума, принятых программ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выполнения депутатских запросов,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писем, заявлений и обращений граждан в Совет сельского поселения Денискинский сельсовет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</w:tbl>
    <w:p w:rsidR="00FC7960" w:rsidRDefault="00FC7960"/>
    <w:sectPr w:rsidR="00FC7960" w:rsidSect="00FC79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06B"/>
    <w:multiLevelType w:val="hybridMultilevel"/>
    <w:tmpl w:val="41C0C1A0"/>
    <w:lvl w:ilvl="0" w:tplc="559802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0"/>
    <w:rsid w:val="004911E0"/>
    <w:rsid w:val="00C92A72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5481</Characters>
  <Application>Microsoft Office Word</Application>
  <DocSecurity>0</DocSecurity>
  <Lines>45</Lines>
  <Paragraphs>12</Paragraphs>
  <ScaleCrop>false</ScaleCrop>
  <Company>diakov.net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2020-02-10T11:22:00Z</dcterms:created>
  <dcterms:modified xsi:type="dcterms:W3CDTF">2020-02-10T11:26:00Z</dcterms:modified>
</cp:coreProperties>
</file>