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2B75CE" w:rsidTr="002B75CE">
        <w:trPr>
          <w:trHeight w:val="1979"/>
        </w:trPr>
        <w:tc>
          <w:tcPr>
            <w:tcW w:w="4238" w:type="dxa"/>
          </w:tcPr>
          <w:p w:rsidR="002B75CE" w:rsidRDefault="002B75CE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75CE" w:rsidRDefault="002B75CE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75CE" w:rsidRDefault="002B75CE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75CE" w:rsidRDefault="002B75CE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2B75CE" w:rsidRDefault="002B75CE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2B75CE" w:rsidRDefault="002B75CE">
            <w:pPr>
              <w:keepNext/>
              <w:spacing w:line="276" w:lineRule="auto"/>
              <w:ind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2B75CE" w:rsidRDefault="002B75CE">
            <w:pPr>
              <w:keepNext/>
              <w:spacing w:line="276" w:lineRule="auto"/>
              <w:ind w:left="-108" w:firstLine="851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2B75CE" w:rsidRDefault="002B75CE">
            <w:pPr>
              <w:spacing w:line="276" w:lineRule="auto"/>
              <w:ind w:left="-108" w:firstLine="851"/>
              <w:jc w:val="center"/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2B75CE" w:rsidRDefault="002B75CE">
            <w:pPr>
              <w:spacing w:line="276" w:lineRule="auto"/>
              <w:ind w:left="-108"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eastAsia="Calibri" w:hAnsi="Times Cyr Bash Normal"/>
                <w:b/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2B75CE" w:rsidRDefault="002B75CE">
            <w:pPr>
              <w:spacing w:line="276" w:lineRule="auto"/>
              <w:ind w:firstLine="85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101600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2B75CE" w:rsidRDefault="002B75CE">
            <w:pPr>
              <w:spacing w:line="276" w:lineRule="auto"/>
              <w:ind w:firstLine="851"/>
              <w:jc w:val="center"/>
              <w:rPr>
                <w:rFonts w:ascii="TimBashk" w:eastAsia="Calibri" w:hAnsi="TimBashk"/>
                <w:b/>
                <w:sz w:val="20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eastAsia="Calibri" w:hAnsi="TimBashk"/>
                <w:b/>
                <w:sz w:val="28"/>
                <w:szCs w:val="28"/>
                <w:lang w:eastAsia="en-US"/>
              </w:rPr>
              <w:t xml:space="preserve"> </w:t>
            </w:r>
          </w:p>
          <w:p w:rsidR="002B75CE" w:rsidRDefault="002B75CE">
            <w:pPr>
              <w:spacing w:line="276" w:lineRule="auto"/>
              <w:ind w:right="-108" w:firstLine="851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2B75CE" w:rsidRDefault="002B75CE" w:rsidP="002B75CE">
      <w:pPr>
        <w:ind w:firstLine="851"/>
        <w:jc w:val="center"/>
        <w:rPr>
          <w:rFonts w:ascii="Times New Roman" w:eastAsia="Calibri" w:hAnsi="Times New Roman"/>
          <w:b/>
          <w:sz w:val="28"/>
          <w:szCs w:val="24"/>
          <w:lang w:val="be-BY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198" name="Прямая соединительная 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Aj0EayWgIAAG4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2B75CE" w:rsidRDefault="002B75CE" w:rsidP="002B75CE">
      <w:pPr>
        <w:ind w:firstLine="851"/>
        <w:jc w:val="center"/>
        <w:rPr>
          <w:rFonts w:ascii="Times New Roman" w:eastAsia="Calibri" w:hAnsi="Times New Roman"/>
          <w:b/>
          <w:sz w:val="28"/>
          <w:szCs w:val="24"/>
          <w:lang w:val="be-BY"/>
        </w:rPr>
      </w:pPr>
      <w:r>
        <w:rPr>
          <w:rFonts w:ascii="TimBashk" w:eastAsia="Calibri" w:hAnsi="TimBashk" w:cs="TimBashk"/>
          <w:b/>
          <w:bCs/>
          <w:sz w:val="40"/>
          <w:szCs w:val="40"/>
          <w:lang w:val="be-BY"/>
        </w:rPr>
        <w:t xml:space="preserve"> </w:t>
      </w:r>
      <w:r>
        <w:rPr>
          <w:rFonts w:ascii="TimBashk" w:eastAsia="Calibri" w:hAnsi="TimBashk" w:cs="TimBashk"/>
          <w:b/>
          <w:bCs/>
          <w:sz w:val="40"/>
          <w:szCs w:val="40"/>
        </w:rPr>
        <w:t>7</w:t>
      </w:r>
      <w:r>
        <w:rPr>
          <w:rFonts w:ascii="TimBashk" w:eastAsia="Calibri" w:hAnsi="TimBashk" w:cs="TimBashk"/>
          <w:b/>
          <w:bCs/>
          <w:sz w:val="28"/>
          <w:szCs w:val="28"/>
        </w:rPr>
        <w:t>АРАР</w:t>
      </w:r>
      <w:r>
        <w:rPr>
          <w:rFonts w:ascii="TimBashk" w:eastAsia="Calibri" w:hAnsi="TimBashk" w:cs="TimBashk"/>
          <w:b/>
          <w:bCs/>
          <w:sz w:val="28"/>
          <w:szCs w:val="28"/>
        </w:rPr>
        <w:tab/>
      </w:r>
      <w:r>
        <w:rPr>
          <w:rFonts w:ascii="TimBashk" w:eastAsia="Calibri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eastAsia="Calibri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  <w:r>
        <w:rPr>
          <w:rFonts w:ascii="Times New Roman" w:eastAsia="Calibri" w:hAnsi="Times New Roman"/>
          <w:sz w:val="28"/>
          <w:szCs w:val="24"/>
        </w:rPr>
        <w:t xml:space="preserve">       </w:t>
      </w:r>
    </w:p>
    <w:p w:rsidR="002B75CE" w:rsidRDefault="002B75CE" w:rsidP="002B75CE">
      <w:pPr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  «19» декабрь  2019 й.                         № 88                          «19» декабря 2019 г.</w:t>
      </w:r>
    </w:p>
    <w:p w:rsidR="002B75CE" w:rsidRDefault="002B75CE" w:rsidP="002B75CE">
      <w:pPr>
        <w:ind w:firstLine="851"/>
        <w:jc w:val="both"/>
        <w:rPr>
          <w:rFonts w:ascii="Times New Roman" w:eastAsia="Calibri" w:hAnsi="Times New Roman"/>
          <w:szCs w:val="24"/>
        </w:rPr>
      </w:pPr>
    </w:p>
    <w:p w:rsidR="002B75CE" w:rsidRDefault="002B75CE" w:rsidP="002B75CE">
      <w:pPr>
        <w:autoSpaceDE w:val="0"/>
        <w:autoSpaceDN w:val="0"/>
        <w:adjustRightInd w:val="0"/>
        <w:ind w:right="201"/>
        <w:jc w:val="center"/>
        <w:rPr>
          <w:rFonts w:ascii="Times New Roman" w:hAnsi="Times New Roman"/>
          <w:sz w:val="28"/>
          <w:szCs w:val="28"/>
        </w:rPr>
      </w:pPr>
    </w:p>
    <w:p w:rsidR="002B75CE" w:rsidRDefault="002B75CE" w:rsidP="002B75CE">
      <w:pPr>
        <w:autoSpaceDE w:val="0"/>
        <w:autoSpaceDN w:val="0"/>
        <w:adjustRightInd w:val="0"/>
        <w:ind w:right="20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перечня кодов подвидов доходов по видам доходов в части, относящейся к бюджету администрации сельского поселения Денискинский сельсовет </w:t>
      </w:r>
      <w:r>
        <w:rPr>
          <w:rFonts w:ascii="Times New Roman" w:hAnsi="Times New Roman"/>
          <w:b/>
          <w:sz w:val="28"/>
        </w:rPr>
        <w:t>муниципального района Федоровский 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, главным администратором которого является администрация сельского поселения Денискинский сельсовет муниципального района Федоровский район Республики Башкортостан»</w:t>
      </w:r>
    </w:p>
    <w:p w:rsidR="002B75CE" w:rsidRDefault="002B75CE" w:rsidP="002B75CE">
      <w:pPr>
        <w:jc w:val="both"/>
        <w:rPr>
          <w:rFonts w:ascii="Times New Roman" w:hAnsi="Times New Roman"/>
          <w:sz w:val="28"/>
          <w:szCs w:val="28"/>
        </w:rPr>
      </w:pPr>
    </w:p>
    <w:p w:rsidR="002B75CE" w:rsidRDefault="002B75CE" w:rsidP="002B7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>
        <w:rPr>
          <w:rFonts w:ascii="Times New Roman" w:hAnsi="Times New Roman"/>
          <w:sz w:val="28"/>
          <w:szCs w:val="28"/>
        </w:rPr>
        <w:t>подвида доходов классификации доходов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видам доходов в соответствии с Бюджетным кодексом Российской Федерации, Федеральным законом «О бюджетной классификации Российской Федерации», </w:t>
      </w:r>
    </w:p>
    <w:p w:rsidR="002B75CE" w:rsidRDefault="002B75CE" w:rsidP="002B7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B75CE" w:rsidRDefault="002B75CE" w:rsidP="002B75C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B75CE" w:rsidRDefault="002B75CE" w:rsidP="002B75CE">
      <w:pPr>
        <w:autoSpaceDE w:val="0"/>
        <w:autoSpaceDN w:val="0"/>
        <w:adjustRightInd w:val="0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прилагаемый перечень кодов подвидов доходов по видам доходов в части, относящейся к бюджету администрации сельского поселения Денискинский сельсовет </w:t>
      </w:r>
      <w:r>
        <w:rPr>
          <w:rFonts w:ascii="Times New Roman" w:hAnsi="Times New Roman"/>
          <w:sz w:val="28"/>
        </w:rPr>
        <w:t>муниципального района Федоровский  район Республики Башкортостан</w:t>
      </w:r>
      <w:r>
        <w:rPr>
          <w:rFonts w:ascii="Times New Roman" w:hAnsi="Times New Roman"/>
          <w:sz w:val="28"/>
          <w:szCs w:val="28"/>
        </w:rPr>
        <w:t>, главным администратором которого является администрация сельского поселения Денискинский сельсовет муниципального района Федоровский  район Республики Башкортостан.</w:t>
      </w:r>
    </w:p>
    <w:p w:rsidR="002B75CE" w:rsidRDefault="002B75CE" w:rsidP="002B75CE">
      <w:pPr>
        <w:autoSpaceDE w:val="0"/>
        <w:autoSpaceDN w:val="0"/>
        <w:adjustRightInd w:val="0"/>
        <w:ind w:right="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сельского поселения Денискинский сельсовет </w:t>
      </w:r>
      <w:r>
        <w:rPr>
          <w:rFonts w:ascii="Times New Roman" w:hAnsi="Times New Roman"/>
          <w:sz w:val="28"/>
        </w:rPr>
        <w:t>муниципального района Федоровский 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26.12.2018 года № 65 «Об утверждении перечня кодов подвидов доходов по видам доходов в части, относящейся к бюджету сельского поселения Денискинский сельсовет </w:t>
      </w:r>
      <w:r>
        <w:rPr>
          <w:rFonts w:ascii="Times New Roman" w:hAnsi="Times New Roman"/>
          <w:sz w:val="28"/>
        </w:rPr>
        <w:t>муниципального района Федоровский  район Республики Башкортостан</w:t>
      </w:r>
      <w:r>
        <w:rPr>
          <w:rFonts w:ascii="Times New Roman" w:hAnsi="Times New Roman"/>
          <w:sz w:val="28"/>
          <w:szCs w:val="28"/>
        </w:rPr>
        <w:t>, главным администратором которого является администрация сельского поселения Денискинский сельсовет муниципального района Федоровский район Республики Башкортостан» (с внесенными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изменениями и дополнениями).</w:t>
      </w:r>
    </w:p>
    <w:p w:rsidR="002B75CE" w:rsidRDefault="002B75CE" w:rsidP="002B75CE">
      <w:pPr>
        <w:autoSpaceDE w:val="0"/>
        <w:autoSpaceDN w:val="0"/>
        <w:adjustRightInd w:val="0"/>
        <w:ind w:left="567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3.Настоящий постановление  вступает в силу  с 1 января 2020 года.</w:t>
      </w:r>
      <w:r>
        <w:rPr>
          <w:rFonts w:ascii="Times New Roman" w:hAnsi="Times New Roman"/>
          <w:sz w:val="28"/>
        </w:rPr>
        <w:t xml:space="preserve">       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75CE" w:rsidRDefault="002B75CE" w:rsidP="002B75CE">
      <w:pPr>
        <w:jc w:val="both"/>
        <w:rPr>
          <w:rFonts w:ascii="Times New Roman" w:hAnsi="Times New Roman"/>
          <w:sz w:val="28"/>
        </w:rPr>
      </w:pPr>
    </w:p>
    <w:p w:rsidR="002B75CE" w:rsidRDefault="002B75CE" w:rsidP="002B75CE">
      <w:pPr>
        <w:jc w:val="both"/>
        <w:rPr>
          <w:rFonts w:ascii="Times New Roman" w:hAnsi="Times New Roman"/>
          <w:sz w:val="28"/>
        </w:rPr>
      </w:pPr>
    </w:p>
    <w:p w:rsidR="002B75CE" w:rsidRDefault="002B75CE" w:rsidP="002B75C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Р.С.Гаффаров</w:t>
      </w:r>
      <w:proofErr w:type="spellEnd"/>
    </w:p>
    <w:p w:rsidR="002B75CE" w:rsidRDefault="002B75CE" w:rsidP="002B75CE">
      <w:pPr>
        <w:tabs>
          <w:tab w:val="left" w:pos="9638"/>
        </w:tabs>
        <w:ind w:right="-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</w:t>
      </w:r>
    </w:p>
    <w:p w:rsidR="002B75CE" w:rsidRDefault="002B75CE" w:rsidP="002B75CE">
      <w:pPr>
        <w:tabs>
          <w:tab w:val="left" w:pos="9638"/>
        </w:tabs>
        <w:ind w:right="-82"/>
        <w:jc w:val="both"/>
        <w:rPr>
          <w:rFonts w:ascii="Times New Roman" w:hAnsi="Times New Roman"/>
          <w:szCs w:val="24"/>
        </w:rPr>
      </w:pPr>
    </w:p>
    <w:p w:rsidR="002B75CE" w:rsidRDefault="002B75CE" w:rsidP="002B75CE">
      <w:pPr>
        <w:tabs>
          <w:tab w:val="left" w:pos="9638"/>
        </w:tabs>
        <w:ind w:right="-82"/>
        <w:jc w:val="both"/>
        <w:rPr>
          <w:rFonts w:ascii="Times New Roman" w:hAnsi="Times New Roman"/>
          <w:szCs w:val="24"/>
        </w:rPr>
      </w:pPr>
    </w:p>
    <w:p w:rsidR="002B75CE" w:rsidRDefault="002B75CE" w:rsidP="002B75CE">
      <w:pPr>
        <w:tabs>
          <w:tab w:val="left" w:pos="9638"/>
        </w:tabs>
        <w:ind w:right="-8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Утвержден </w:t>
      </w:r>
    </w:p>
    <w:p w:rsidR="002B75CE" w:rsidRDefault="002B75CE" w:rsidP="002B75CE">
      <w:pPr>
        <w:tabs>
          <w:tab w:val="left" w:pos="3780"/>
          <w:tab w:val="left" w:pos="9638"/>
        </w:tabs>
        <w:ind w:left="5103" w:right="-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/>
          <w:szCs w:val="24"/>
        </w:rPr>
        <w:t>сельского</w:t>
      </w:r>
      <w:proofErr w:type="gramEnd"/>
    </w:p>
    <w:p w:rsidR="002B75CE" w:rsidRDefault="002B75CE" w:rsidP="002B75CE">
      <w:pPr>
        <w:tabs>
          <w:tab w:val="left" w:pos="3780"/>
          <w:tab w:val="left" w:pos="9638"/>
        </w:tabs>
        <w:ind w:left="5103" w:right="-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поселения Денискинский сельсовет</w:t>
      </w:r>
    </w:p>
    <w:p w:rsidR="002B75CE" w:rsidRDefault="002B75CE" w:rsidP="002B75CE">
      <w:pPr>
        <w:tabs>
          <w:tab w:val="left" w:pos="3780"/>
          <w:tab w:val="left" w:pos="9638"/>
        </w:tabs>
        <w:ind w:left="5103" w:right="-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муниципального района Федоровский район Республики Башкортостан </w:t>
      </w:r>
    </w:p>
    <w:p w:rsidR="002B75CE" w:rsidRDefault="002B75CE" w:rsidP="002B75CE">
      <w:pPr>
        <w:tabs>
          <w:tab w:val="left" w:pos="9638"/>
        </w:tabs>
        <w:ind w:left="5103" w:right="-8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от19  декабря 2019 года № 88</w:t>
      </w:r>
    </w:p>
    <w:p w:rsidR="002B75CE" w:rsidRDefault="002B75CE" w:rsidP="002B75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5CE" w:rsidRDefault="002B75CE" w:rsidP="002B75CE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2B75CE" w:rsidRDefault="002B75CE" w:rsidP="002B75CE">
      <w:pPr>
        <w:autoSpaceDE w:val="0"/>
        <w:autoSpaceDN w:val="0"/>
        <w:adjustRightInd w:val="0"/>
        <w:ind w:right="20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кодов подвидов доходов по видам доходов, главным администратором</w:t>
      </w:r>
    </w:p>
    <w:p w:rsidR="002B75CE" w:rsidRDefault="002B75CE" w:rsidP="002B75CE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которого является администрация сельского поселения</w:t>
      </w:r>
    </w:p>
    <w:p w:rsidR="002B75CE" w:rsidRDefault="002B75CE" w:rsidP="002B75CE">
      <w:pPr>
        <w:autoSpaceDE w:val="0"/>
        <w:autoSpaceDN w:val="0"/>
        <w:adjustRightInd w:val="0"/>
        <w:ind w:right="20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Денискинский  сельсовет муниципального района Федоровский район Республики Башкортостан</w:t>
      </w:r>
    </w:p>
    <w:p w:rsidR="002B75CE" w:rsidRDefault="002B75CE" w:rsidP="002B75CE">
      <w:pPr>
        <w:autoSpaceDE w:val="0"/>
        <w:autoSpaceDN w:val="0"/>
        <w:adjustRightInd w:val="0"/>
        <w:ind w:left="-180" w:right="-2" w:firstLine="8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>
        <w:rPr>
          <w:rFonts w:ascii="Times New Roman" w:hAnsi="Times New Roman"/>
          <w:sz w:val="28"/>
          <w:szCs w:val="28"/>
        </w:rPr>
        <w:t>подвида доходов классификации доходов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видам доходов:</w:t>
      </w:r>
    </w:p>
    <w:p w:rsidR="002B75CE" w:rsidRDefault="002B75CE" w:rsidP="002B75CE">
      <w:pPr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2B75CE" w:rsidRDefault="002B75CE" w:rsidP="002B75C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000 1 08 04020 01 0000 110 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 установить следующую структуру кодов подвида доходов: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2B75CE" w:rsidTr="002B75CE">
        <w:trPr>
          <w:trHeight w:val="6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1000 110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2B75CE" w:rsidRDefault="002B75CE" w:rsidP="002B75CE">
      <w:pPr>
        <w:autoSpaceDE w:val="0"/>
        <w:autoSpaceDN w:val="0"/>
        <w:adjustRightInd w:val="0"/>
        <w:ind w:left="-180" w:right="-2" w:firstLine="800"/>
        <w:jc w:val="both"/>
        <w:rPr>
          <w:rFonts w:ascii="Times New Roman" w:hAnsi="Times New Roman"/>
          <w:sz w:val="28"/>
          <w:szCs w:val="28"/>
        </w:rPr>
      </w:pPr>
    </w:p>
    <w:p w:rsidR="002B75CE" w:rsidRDefault="002B75CE" w:rsidP="002B75CE">
      <w:pPr>
        <w:autoSpaceDE w:val="0"/>
        <w:autoSpaceDN w:val="0"/>
        <w:adjustRightInd w:val="0"/>
        <w:ind w:left="-180" w:right="-2" w:firstLine="80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000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     установить следующую структуру кода подвида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363"/>
      </w:tblGrid>
      <w:tr w:rsidR="002B75CE" w:rsidTr="002B75CE">
        <w:trPr>
          <w:trHeight w:val="4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CE" w:rsidRDefault="002B75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80" w:right="-2" w:firstLine="18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7217 150</w:t>
            </w:r>
          </w:p>
          <w:p w:rsidR="002B75CE" w:rsidRDefault="002B75C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line="276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widowControl w:val="0"/>
              <w:tabs>
                <w:tab w:val="left" w:pos="400"/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</w:tbl>
    <w:p w:rsidR="002B75CE" w:rsidRDefault="002B75CE" w:rsidP="002B75CE">
      <w:pPr>
        <w:autoSpaceDE w:val="0"/>
        <w:autoSpaceDN w:val="0"/>
        <w:adjustRightInd w:val="0"/>
        <w:ind w:right="-83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         </w:t>
      </w:r>
    </w:p>
    <w:p w:rsidR="002B75CE" w:rsidRDefault="002B75CE" w:rsidP="002B75CE">
      <w:pPr>
        <w:autoSpaceDE w:val="0"/>
        <w:autoSpaceDN w:val="0"/>
        <w:adjustRightInd w:val="0"/>
        <w:ind w:right="-83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000 2 02 49999 10 0000 150 «Прочие межбюджетные трансферты, передаваемые бюджетам сельских поселений» установить следующую структуру кода подвида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5555 150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реализацию программ формирования современной городской среды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7201 150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7216 150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расходов на 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7231 150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мероприятия по улучшению систем наружного освещения населенных пунктов Республики Башкортостан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7232 150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 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7235 150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7240 150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7247 150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проектов развития общественной инфраструктуры, основанные на местных инициативах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7248 150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7404 150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7405 150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 премирование победителей республиканского конкурса «Лучший многоквартирный дом»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7408 150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 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2B75CE" w:rsidRDefault="002B75CE" w:rsidP="002B75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75CE" w:rsidRDefault="002B75CE" w:rsidP="002B75C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000 2 07 05030 10 0000 150 «Прочие безвозмездные поступления в бюджеты сельских поселений» установить следующую структуру кода подвида доходов: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363"/>
      </w:tblGrid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6100 150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прочие поступления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6200 150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поступления в бюджеты поселений от юридических лиц на финансовое обеспечение реализации проектов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общественной инфраструктуры, основанных на местных инициативах</w:t>
            </w:r>
          </w:p>
        </w:tc>
      </w:tr>
      <w:tr w:rsidR="002B75CE" w:rsidTr="002B75C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CE" w:rsidRDefault="002B75CE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6500 150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5CE" w:rsidRDefault="002B7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поступления сумм долевого финансирования собственников помещений в многоквартирных домах, собственников иных зданий и сооружений, на поддержку муниципальных программ формирования современной городской среды</w:t>
            </w:r>
          </w:p>
        </w:tc>
      </w:tr>
    </w:tbl>
    <w:p w:rsidR="002B75CE" w:rsidRDefault="002B75CE" w:rsidP="002B75CE">
      <w:pPr>
        <w:jc w:val="both"/>
        <w:rPr>
          <w:rFonts w:ascii="Times New Roman" w:hAnsi="Times New Roman"/>
          <w:sz w:val="28"/>
          <w:szCs w:val="28"/>
        </w:rPr>
      </w:pPr>
    </w:p>
    <w:p w:rsidR="00A02A6D" w:rsidRDefault="00A02A6D">
      <w:bookmarkStart w:id="0" w:name="_GoBack"/>
      <w:bookmarkEnd w:id="0"/>
    </w:p>
    <w:sectPr w:rsidR="00A02A6D" w:rsidSect="002B75C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A0"/>
    <w:rsid w:val="002B75CE"/>
    <w:rsid w:val="008B08A0"/>
    <w:rsid w:val="00A0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5715</Characters>
  <Application>Microsoft Office Word</Application>
  <DocSecurity>0</DocSecurity>
  <Lines>47</Lines>
  <Paragraphs>13</Paragraphs>
  <ScaleCrop>false</ScaleCrop>
  <Company>diakov.net</Company>
  <LinksUpToDate>false</LinksUpToDate>
  <CharactersWithSpaces>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2019-12-25T11:33:00Z</dcterms:created>
  <dcterms:modified xsi:type="dcterms:W3CDTF">2019-12-25T11:34:00Z</dcterms:modified>
</cp:coreProperties>
</file>