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601B76" w:rsidTr="00601B76">
        <w:trPr>
          <w:trHeight w:val="1979"/>
        </w:trPr>
        <w:tc>
          <w:tcPr>
            <w:tcW w:w="4238" w:type="dxa"/>
          </w:tcPr>
          <w:p w:rsidR="00601B76" w:rsidRDefault="00601B76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601B76" w:rsidRDefault="00601B76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601B76" w:rsidRDefault="00601B76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601B76" w:rsidRDefault="00601B76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601B76" w:rsidRDefault="00601B76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601B76" w:rsidRDefault="00601B76">
            <w:pPr>
              <w:pStyle w:val="1"/>
              <w:spacing w:line="276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601B76" w:rsidRDefault="00601B76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601B76" w:rsidRDefault="00601B76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601B76" w:rsidRDefault="00601B76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601B76" w:rsidRDefault="00601B7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601B76" w:rsidRDefault="00601B76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601B76" w:rsidRDefault="00601B76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601B76" w:rsidRDefault="00601B76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601B76" w:rsidRDefault="00601B76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601B76" w:rsidRDefault="00601B76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601B76" w:rsidRDefault="00601B76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601B76" w:rsidRDefault="00601B76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601B76" w:rsidRDefault="00601B76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601B76" w:rsidRDefault="00601B76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601B76" w:rsidRDefault="00601B76" w:rsidP="00601B76">
      <w:pPr>
        <w:pStyle w:val="a3"/>
        <w:rPr>
          <w:rFonts w:ascii="Times New Roman" w:hAnsi="Times New Roman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CjKvXNWgIAAG4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601B76" w:rsidRDefault="00601B76" w:rsidP="00601B76">
      <w:pPr>
        <w:jc w:val="both"/>
        <w:rPr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</w:t>
      </w:r>
      <w:r>
        <w:rPr>
          <w:rFonts w:ascii="TimBashk" w:hAnsi="TimBashk" w:cs="TimBashk"/>
          <w:b/>
          <w:bCs/>
          <w:sz w:val="40"/>
          <w:szCs w:val="40"/>
        </w:rPr>
        <w:tab/>
        <w:t xml:space="preserve"> 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    ПОСТАНОВЛЕНИЕ</w:t>
      </w:r>
      <w:r>
        <w:rPr>
          <w:szCs w:val="24"/>
        </w:rPr>
        <w:t xml:space="preserve">       </w:t>
      </w:r>
    </w:p>
    <w:p w:rsidR="00601B76" w:rsidRDefault="00601B76" w:rsidP="00601B76">
      <w:pPr>
        <w:rPr>
          <w:szCs w:val="24"/>
        </w:rPr>
      </w:pPr>
      <w:r>
        <w:rPr>
          <w:szCs w:val="24"/>
        </w:rPr>
        <w:t xml:space="preserve"> </w:t>
      </w:r>
    </w:p>
    <w:p w:rsidR="00601B76" w:rsidRDefault="00601B76" w:rsidP="00601B76">
      <w:pPr>
        <w:rPr>
          <w:rFonts w:ascii="Times New Roman" w:hAnsi="Times New Roman"/>
          <w:sz w:val="28"/>
          <w:szCs w:val="28"/>
        </w:rPr>
      </w:pPr>
      <w:r>
        <w:rPr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«20» ноябрь  2019 й.                       № 81                             «20» ноября 2019</w:t>
      </w:r>
    </w:p>
    <w:p w:rsidR="00601B76" w:rsidRDefault="00601B76" w:rsidP="00601B76">
      <w:pPr>
        <w:jc w:val="both"/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целевой  муниципальной про</w:t>
      </w:r>
      <w:r>
        <w:rPr>
          <w:rFonts w:ascii="Times New Roman" w:hAnsi="Times New Roman"/>
          <w:b/>
          <w:sz w:val="26"/>
          <w:szCs w:val="26"/>
        </w:rPr>
        <w:softHyphen/>
        <w:t xml:space="preserve">граммы </w:t>
      </w:r>
      <w:r>
        <w:rPr>
          <w:spacing w:val="13"/>
          <w:sz w:val="26"/>
          <w:szCs w:val="26"/>
        </w:rPr>
        <w:t xml:space="preserve"> </w:t>
      </w:r>
      <w:r>
        <w:rPr>
          <w:rFonts w:ascii="Times New Roman" w:hAnsi="Times New Roman"/>
          <w:b/>
          <w:spacing w:val="13"/>
          <w:sz w:val="26"/>
          <w:szCs w:val="26"/>
        </w:rPr>
        <w:t xml:space="preserve">в  области энергосбережения и </w:t>
      </w:r>
      <w:r>
        <w:rPr>
          <w:rFonts w:ascii="Times New Roman" w:hAnsi="Times New Roman"/>
          <w:b/>
          <w:spacing w:val="3"/>
          <w:sz w:val="26"/>
          <w:szCs w:val="26"/>
        </w:rPr>
        <w:t>повышения   энергетической   эффективности</w:t>
      </w:r>
      <w:r>
        <w:rPr>
          <w:rFonts w:ascii="Times New Roman" w:hAnsi="Times New Roman"/>
          <w:b/>
          <w:sz w:val="26"/>
          <w:szCs w:val="26"/>
        </w:rPr>
        <w:t xml:space="preserve"> в сельском поселении Денискинский сельсовет муниципального района Федоровский район Республики Башкортостан на 2020 – 2024 годы</w:t>
      </w:r>
    </w:p>
    <w:p w:rsidR="00601B76" w:rsidRDefault="00601B76" w:rsidP="00601B76">
      <w:pPr>
        <w:tabs>
          <w:tab w:val="left" w:pos="1094"/>
        </w:tabs>
        <w:spacing w:line="326" w:lineRule="exact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В соответствии с Федеральным Законом Российской Федерации от 23.11.2009 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Федерации», Распоряжением Правительства РФ от 01.12.2009 года № 1830-р «Об утверждении плана мероприятий по энергосбережению и повышению энергетической эффективности в РФ, Постановлением Правительства РФ от 31.12.2009 года № 1225 « О требованиях к региональным и муниципальным программам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в области энергосбережения и  повышения энергетической эффективности» и, в целях снижения расходов бюджета поселения</w:t>
      </w:r>
    </w:p>
    <w:p w:rsidR="00601B76" w:rsidRDefault="00601B76" w:rsidP="00601B76">
      <w:pPr>
        <w:pStyle w:val="a5"/>
        <w:tabs>
          <w:tab w:val="left" w:pos="1094"/>
        </w:tabs>
        <w:spacing w:line="326" w:lineRule="exact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ПОСТАНОВЛЯЕТ: </w:t>
      </w:r>
    </w:p>
    <w:p w:rsidR="00601B76" w:rsidRDefault="00601B76" w:rsidP="00601B76">
      <w:pPr>
        <w:pStyle w:val="a5"/>
        <w:widowControl w:val="0"/>
        <w:numPr>
          <w:ilvl w:val="0"/>
          <w:numId w:val="1"/>
        </w:numPr>
        <w:tabs>
          <w:tab w:val="left" w:pos="1094"/>
        </w:tabs>
        <w:spacing w:line="326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Утвердить целевую программу «Энергосбережение и повышение энергетической эффективности в сельском поселении Денискинский сельсовет муниципального района Федоровский район Республики Башкортостан на 2020-2024 годы», (далее «Программа») согласно приложению;</w:t>
      </w:r>
    </w:p>
    <w:p w:rsidR="00601B76" w:rsidRDefault="00601B76" w:rsidP="00601B76">
      <w:pPr>
        <w:pStyle w:val="a5"/>
        <w:widowControl w:val="0"/>
        <w:numPr>
          <w:ilvl w:val="0"/>
          <w:numId w:val="1"/>
        </w:numPr>
        <w:tabs>
          <w:tab w:val="left" w:pos="1094"/>
        </w:tabs>
        <w:spacing w:line="326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Установить, что в ходе реализации муниципальной программы «Энергосбережение и повышение энергетической эффективности в сельском поселении Денискинский сельсовет муниципального района Федоровский район Республики Башкортостан на 2020-2024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601B76" w:rsidRDefault="00601B76" w:rsidP="00601B76">
      <w:pPr>
        <w:pStyle w:val="a5"/>
        <w:widowControl w:val="0"/>
        <w:numPr>
          <w:ilvl w:val="0"/>
          <w:numId w:val="1"/>
        </w:numPr>
        <w:tabs>
          <w:tab w:val="left" w:pos="1094"/>
        </w:tabs>
        <w:spacing w:line="326" w:lineRule="exact"/>
        <w:jc w:val="both"/>
        <w:rPr>
          <w:rFonts w:ascii="Times New Roman" w:hAnsi="Times New Roman"/>
          <w:sz w:val="26"/>
          <w:szCs w:val="26"/>
        </w:rPr>
      </w:pPr>
      <w:r>
        <w:rPr>
          <w:rStyle w:val="21"/>
          <w:rFonts w:eastAsia="Arial Unicode MS"/>
        </w:rPr>
        <w:t>Опубликовать муниципальную программу на стенде в здании сельского поселения, на сайте Администрации сельского поселения Денискинский сельсовет.</w:t>
      </w:r>
    </w:p>
    <w:p w:rsidR="00601B76" w:rsidRDefault="00601B76" w:rsidP="00601B76">
      <w:pPr>
        <w:widowControl w:val="0"/>
        <w:tabs>
          <w:tab w:val="left" w:pos="1094"/>
        </w:tabs>
        <w:spacing w:line="317" w:lineRule="exact"/>
        <w:jc w:val="both"/>
        <w:rPr>
          <w:rFonts w:ascii="Times New Roman" w:hAnsi="Times New Roman"/>
          <w:sz w:val="26"/>
          <w:szCs w:val="26"/>
        </w:rPr>
      </w:pPr>
      <w:r>
        <w:rPr>
          <w:rStyle w:val="21"/>
          <w:rFonts w:eastAsia="Arial Unicode MS"/>
        </w:rPr>
        <w:t>13. Постановление вступает в силу после его официального опубликова</w:t>
      </w:r>
      <w:r>
        <w:rPr>
          <w:rStyle w:val="21"/>
          <w:rFonts w:eastAsia="Arial Unicode MS"/>
        </w:rPr>
        <w:softHyphen/>
        <w:t>ния.</w:t>
      </w:r>
    </w:p>
    <w:p w:rsidR="00601B76" w:rsidRDefault="00601B76" w:rsidP="00601B76">
      <w:pPr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   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01B76" w:rsidRDefault="00601B76" w:rsidP="00601B76">
      <w:pPr>
        <w:rPr>
          <w:rFonts w:ascii="Arial Unicode MS" w:hAnsi="Arial Unicode MS" w:cs="Arial Unicode MS"/>
          <w:sz w:val="26"/>
          <w:szCs w:val="26"/>
        </w:rPr>
      </w:pPr>
    </w:p>
    <w:p w:rsidR="00601B76" w:rsidRDefault="00601B76" w:rsidP="00601B76">
      <w:pPr>
        <w:rPr>
          <w:rFonts w:ascii="Times New Roman" w:hAnsi="Times New Roman" w:hint="eastAsia"/>
          <w:sz w:val="26"/>
          <w:szCs w:val="26"/>
        </w:rPr>
      </w:pPr>
    </w:p>
    <w:p w:rsidR="00601B76" w:rsidRDefault="00601B76" w:rsidP="00601B76">
      <w:pPr>
        <w:spacing w:line="280" w:lineRule="exact"/>
        <w:ind w:firstLine="708"/>
        <w:rPr>
          <w:rFonts w:ascii="Times New Roman" w:hAnsi="Times New Roman"/>
          <w:sz w:val="26"/>
          <w:szCs w:val="26"/>
        </w:rPr>
      </w:pPr>
    </w:p>
    <w:p w:rsidR="00601B76" w:rsidRDefault="00601B76" w:rsidP="00601B76">
      <w:pPr>
        <w:spacing w:line="280" w:lineRule="exact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Р.С.Гаффаров</w:t>
      </w:r>
      <w:proofErr w:type="spellEnd"/>
    </w:p>
    <w:p w:rsidR="00601B76" w:rsidRDefault="00601B76" w:rsidP="00601B76">
      <w:pPr>
        <w:spacing w:line="280" w:lineRule="exact"/>
        <w:ind w:firstLine="708"/>
        <w:rPr>
          <w:rFonts w:ascii="Times New Roman" w:hAnsi="Times New Roman"/>
          <w:sz w:val="26"/>
          <w:szCs w:val="26"/>
        </w:rPr>
      </w:pPr>
    </w:p>
    <w:p w:rsidR="00601B76" w:rsidRDefault="00601B76" w:rsidP="00601B76">
      <w:pPr>
        <w:spacing w:line="280" w:lineRule="exact"/>
        <w:ind w:firstLine="708"/>
        <w:rPr>
          <w:rFonts w:ascii="Times New Roman" w:hAnsi="Times New Roman"/>
          <w:sz w:val="26"/>
          <w:szCs w:val="26"/>
        </w:rPr>
      </w:pPr>
    </w:p>
    <w:p w:rsidR="00601B76" w:rsidRDefault="00601B76" w:rsidP="00601B76">
      <w:pPr>
        <w:spacing w:line="280" w:lineRule="exact"/>
        <w:ind w:firstLine="708"/>
        <w:rPr>
          <w:rFonts w:ascii="Times New Roman" w:hAnsi="Times New Roman"/>
          <w:sz w:val="26"/>
          <w:szCs w:val="26"/>
        </w:rPr>
      </w:pPr>
    </w:p>
    <w:p w:rsidR="00601B76" w:rsidRDefault="00601B76" w:rsidP="00601B76">
      <w:pPr>
        <w:spacing w:line="280" w:lineRule="exact"/>
        <w:ind w:firstLine="708"/>
        <w:rPr>
          <w:rFonts w:ascii="Times New Roman" w:hAnsi="Times New Roman"/>
          <w:sz w:val="26"/>
          <w:szCs w:val="26"/>
        </w:rPr>
      </w:pPr>
    </w:p>
    <w:p w:rsidR="00601B76" w:rsidRDefault="00601B76" w:rsidP="00601B76">
      <w:pPr>
        <w:spacing w:line="280" w:lineRule="exact"/>
        <w:ind w:firstLine="708"/>
        <w:rPr>
          <w:rFonts w:ascii="Times New Roman" w:hAnsi="Times New Roman"/>
          <w:sz w:val="26"/>
          <w:szCs w:val="26"/>
        </w:rPr>
      </w:pPr>
    </w:p>
    <w:p w:rsidR="00601B76" w:rsidRDefault="00601B76" w:rsidP="00601B76">
      <w:pPr>
        <w:spacing w:line="280" w:lineRule="exact"/>
        <w:ind w:firstLine="708"/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pStyle w:val="2"/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Утверждена</w:t>
      </w:r>
    </w:p>
    <w:p w:rsidR="00601B76" w:rsidRDefault="00601B76" w:rsidP="00601B76">
      <w:pPr>
        <w:pStyle w:val="2"/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постановлением АСП Денискинский </w:t>
      </w:r>
    </w:p>
    <w:p w:rsidR="00601B76" w:rsidRDefault="00601B76" w:rsidP="00601B76">
      <w:pPr>
        <w:pStyle w:val="2"/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сельсовет МР Федоровский район РБ</w:t>
      </w:r>
    </w:p>
    <w:p w:rsidR="00601B76" w:rsidRDefault="00601B76" w:rsidP="00601B76">
      <w:pPr>
        <w:ind w:firstLine="558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20.11.2019 г. № 81</w:t>
      </w:r>
    </w:p>
    <w:p w:rsidR="00601B76" w:rsidRDefault="00601B76" w:rsidP="00601B76">
      <w:pPr>
        <w:ind w:firstLine="5580"/>
        <w:jc w:val="right"/>
        <w:rPr>
          <w:rFonts w:ascii="Times New Roman" w:hAnsi="Times New Roman"/>
          <w:szCs w:val="24"/>
        </w:rPr>
      </w:pPr>
    </w:p>
    <w:p w:rsidR="00601B76" w:rsidRDefault="00601B76" w:rsidP="00601B76">
      <w:pPr>
        <w:ind w:firstLine="5580"/>
        <w:jc w:val="right"/>
        <w:rPr>
          <w:rFonts w:ascii="Times New Roman" w:hAnsi="Times New Roman"/>
          <w:sz w:val="20"/>
        </w:rPr>
      </w:pPr>
    </w:p>
    <w:p w:rsidR="00601B76" w:rsidRDefault="00601B76" w:rsidP="00601B76">
      <w:pPr>
        <w:ind w:firstLine="5580"/>
        <w:jc w:val="right"/>
        <w:rPr>
          <w:rFonts w:ascii="Times New Roman" w:hAnsi="Times New Roman"/>
          <w:sz w:val="20"/>
        </w:rPr>
      </w:pPr>
    </w:p>
    <w:p w:rsidR="00601B76" w:rsidRDefault="00601B76" w:rsidP="00601B76">
      <w:pPr>
        <w:tabs>
          <w:tab w:val="left" w:pos="59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ПРОГРАММА</w:t>
      </w:r>
    </w:p>
    <w:p w:rsidR="00601B76" w:rsidRDefault="00601B76" w:rsidP="00601B76">
      <w:pPr>
        <w:tabs>
          <w:tab w:val="left" w:pos="59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«Энергосбережение и повышение энергетической эффективности </w:t>
      </w:r>
    </w:p>
    <w:p w:rsidR="00601B76" w:rsidRDefault="00601B76" w:rsidP="00601B76">
      <w:pPr>
        <w:tabs>
          <w:tab w:val="left" w:pos="597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сельском поселении </w:t>
      </w:r>
      <w:r>
        <w:rPr>
          <w:rFonts w:ascii="Times New Roman" w:hAnsi="Times New Roman"/>
          <w:b/>
          <w:bCs/>
          <w:sz w:val="28"/>
          <w:szCs w:val="28"/>
        </w:rPr>
        <w:t>Денискинский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 муниципального района Федоровский район Республики Башкортостан на </w:t>
      </w:r>
      <w:r>
        <w:rPr>
          <w:rFonts w:ascii="Times New Roman" w:hAnsi="Times New Roman"/>
          <w:bCs/>
          <w:sz w:val="28"/>
          <w:szCs w:val="28"/>
        </w:rPr>
        <w:t xml:space="preserve">2020-2024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1B76" w:rsidRDefault="00601B76" w:rsidP="00601B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1B76" w:rsidRDefault="00601B76" w:rsidP="00601B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долгосрочной целевой программы</w:t>
      </w:r>
    </w:p>
    <w:p w:rsidR="00601B76" w:rsidRDefault="00601B76" w:rsidP="00601B7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4"/>
        <w:gridCol w:w="7975"/>
      </w:tblGrid>
      <w:tr w:rsidR="00601B76" w:rsidTr="00601B76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«Энергосбережение и повышение энергетической эффективности 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сельском поселении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Денискинский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сельсовет муниципального района Федоровский район Республики Башкортостан на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2020-2024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(далее – Программа)</w:t>
            </w:r>
          </w:p>
        </w:tc>
      </w:tr>
      <w:tr w:rsidR="00601B76" w:rsidTr="00601B76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 w:rsidP="00D22B6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  <w:sz w:val="28"/>
                  <w:szCs w:val="28"/>
                  <w:lang w:eastAsia="en-US"/>
                </w:rPr>
                <w:t>2009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601B76" w:rsidRDefault="00601B76" w:rsidP="00D22B6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/>
                  <w:sz w:val="28"/>
                  <w:szCs w:val="28"/>
                  <w:lang w:eastAsia="en-US"/>
                </w:rPr>
                <w:t>2008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601B76" w:rsidRDefault="00601B76" w:rsidP="00D22B6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Распоряжение Правительства Российской Федерации от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601B76" w:rsidTr="00601B76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Денискинский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сельсовет муниципального района Федоровский район Республики Башкортостан </w:t>
            </w:r>
          </w:p>
        </w:tc>
      </w:tr>
      <w:tr w:rsidR="00601B76" w:rsidTr="00601B76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Цель Программы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601B76" w:rsidRDefault="00601B76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 Программы:</w:t>
            </w:r>
          </w:p>
          <w:p w:rsidR="00601B76" w:rsidRDefault="00601B76" w:rsidP="00D22B6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энергоресурсо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бережения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601B76" w:rsidRDefault="00601B76" w:rsidP="00D22B6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энергетических обследований;</w:t>
            </w:r>
          </w:p>
          <w:p w:rsidR="00601B76" w:rsidRDefault="00601B76" w:rsidP="00D22B6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601B76" w:rsidRDefault="00601B76" w:rsidP="00D22B6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внедрение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устройств (оборудования и технологий) в муниципальном учреждении;</w:t>
            </w:r>
          </w:p>
          <w:p w:rsidR="00601B76" w:rsidRDefault="00601B76" w:rsidP="00D22B6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уменьшение потребления энергии и связанных с этим затрат в среднем на 10% (по 2% 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2020-2024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году) по административному зданию;</w:t>
            </w:r>
          </w:p>
          <w:p w:rsidR="00601B76" w:rsidRDefault="00601B76" w:rsidP="00D22B6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601B76" w:rsidRDefault="00601B76" w:rsidP="00D22B67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601B76" w:rsidTr="00601B76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2020-2024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годы. </w:t>
            </w:r>
          </w:p>
        </w:tc>
      </w:tr>
      <w:tr w:rsidR="00601B76" w:rsidTr="00601B76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76" w:rsidRDefault="00601B76">
            <w:pPr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 w:bidi="ru-RU"/>
              </w:rPr>
            </w:pPr>
          </w:p>
          <w:p w:rsidR="00601B76" w:rsidRDefault="00601B76" w:rsidP="00D22B6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энергоаудита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муниципальных зданий, включаемых в программу повышения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подготовка энергетических паспортов  </w:t>
            </w:r>
          </w:p>
          <w:p w:rsidR="00601B76" w:rsidRDefault="00601B76" w:rsidP="00D22B6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601B76" w:rsidRDefault="00601B76" w:rsidP="00D22B6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Замена ламп уличного освещения на светодиодные светильники.</w:t>
            </w:r>
          </w:p>
          <w:p w:rsidR="00601B76" w:rsidRDefault="00601B76" w:rsidP="00D22B6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601B76" w:rsidTr="00601B76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сельского поселения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Денискинский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сельсовет муниципального района Федоровский район Республики Башкортостан </w:t>
            </w:r>
          </w:p>
        </w:tc>
      </w:tr>
      <w:tr w:rsidR="00601B76" w:rsidTr="00601B76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Объемы и источники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lastRenderedPageBreak/>
              <w:t>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Общий объем финансирования на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2020-2024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гг.</w:t>
            </w:r>
          </w:p>
          <w:p w:rsidR="00601B76" w:rsidRDefault="00601B7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составляет:</w:t>
            </w:r>
          </w:p>
          <w:p w:rsidR="00601B76" w:rsidRDefault="00601B7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из бюджета поселения  </w:t>
            </w:r>
          </w:p>
          <w:p w:rsidR="00601B76" w:rsidRDefault="00601B7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2020 г. –200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01B76" w:rsidRDefault="00601B7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г. – 210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01B76" w:rsidRDefault="00601B7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г. - 220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01B76" w:rsidRDefault="00601B7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г. – 230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601B76" w:rsidRDefault="00601B76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г. – 240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601B76" w:rsidTr="00601B76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lastRenderedPageBreak/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601B76" w:rsidRDefault="00601B7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сокращение расходов электрической энергии в муниципальных зданиях;</w:t>
            </w:r>
          </w:p>
          <w:p w:rsidR="00601B76" w:rsidRDefault="00601B7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экономия электрической энергии в системах наружного освещения;</w:t>
            </w:r>
          </w:p>
          <w:p w:rsidR="00601B76" w:rsidRDefault="00601B7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сокращение удельных показателей энергопотребления; </w:t>
            </w:r>
          </w:p>
          <w:p w:rsidR="00601B76" w:rsidRDefault="00601B76">
            <w:pPr>
              <w:widowControl w:val="0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повышение заинтересованности в энергосбережении</w:t>
            </w:r>
          </w:p>
        </w:tc>
      </w:tr>
    </w:tbl>
    <w:p w:rsidR="00601B76" w:rsidRDefault="00601B76" w:rsidP="00601B76">
      <w:pPr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</w:p>
    <w:p w:rsidR="00601B76" w:rsidRDefault="00601B76" w:rsidP="00601B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601B76" w:rsidRDefault="00601B76" w:rsidP="00601B76">
      <w:pPr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сельского поселения входят пять населенных пунктов: села </w:t>
      </w:r>
      <w:proofErr w:type="gramStart"/>
      <w:r>
        <w:rPr>
          <w:rFonts w:ascii="Times New Roman" w:hAnsi="Times New Roman"/>
          <w:sz w:val="28"/>
          <w:szCs w:val="28"/>
        </w:rPr>
        <w:t>Денискино</w:t>
      </w:r>
      <w:proofErr w:type="gramEnd"/>
      <w:r>
        <w:rPr>
          <w:rFonts w:ascii="Times New Roman" w:hAnsi="Times New Roman"/>
          <w:sz w:val="28"/>
          <w:szCs w:val="28"/>
        </w:rPr>
        <w:t xml:space="preserve">, Новоселка, </w:t>
      </w:r>
      <w:proofErr w:type="spellStart"/>
      <w:r>
        <w:rPr>
          <w:rFonts w:ascii="Times New Roman" w:hAnsi="Times New Roman"/>
          <w:sz w:val="28"/>
          <w:szCs w:val="28"/>
        </w:rPr>
        <w:t>Кирюшкино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деревни Веселовка, Новомихайловка. Число проживающих в поселении составляет: 1665 человек. </w:t>
      </w:r>
    </w:p>
    <w:p w:rsidR="00601B76" w:rsidRDefault="00601B76" w:rsidP="00601B7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601B76" w:rsidRDefault="00601B76" w:rsidP="00601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1B76" w:rsidRDefault="00601B76" w:rsidP="00601B76">
      <w:pPr>
        <w:jc w:val="both"/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СТОИМОСТЬ ТАРИФОВ НА ЭЛЕКТРИЧЕСКУЮ </w:t>
      </w:r>
      <w:r>
        <w:rPr>
          <w:rFonts w:ascii="Times New Roman" w:hAnsi="Times New Roman"/>
          <w:b/>
          <w:sz w:val="28"/>
          <w:szCs w:val="28"/>
        </w:rPr>
        <w:br/>
        <w:t>ЭНЕРГИЮ  РУБ/ КВТЧ</w:t>
      </w:r>
    </w:p>
    <w:p w:rsidR="00601B76" w:rsidRDefault="00601B76" w:rsidP="00601B7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6"/>
        <w:gridCol w:w="3225"/>
        <w:gridCol w:w="3188"/>
      </w:tblGrid>
      <w:tr w:rsidR="00601B76" w:rsidTr="00601B7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Для организаций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Для физических лиц </w:t>
            </w:r>
          </w:p>
        </w:tc>
      </w:tr>
      <w:tr w:rsidR="00601B76" w:rsidTr="00601B7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4,10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кВтч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1.92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кВтч</w:t>
            </w:r>
            <w:proofErr w:type="spellEnd"/>
          </w:p>
        </w:tc>
      </w:tr>
      <w:tr w:rsidR="00601B76" w:rsidTr="00601B7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4,90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кВтч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2,01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кВтч</w:t>
            </w:r>
            <w:proofErr w:type="spellEnd"/>
          </w:p>
        </w:tc>
      </w:tr>
      <w:tr w:rsidR="00601B76" w:rsidTr="00601B7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5,70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кВтч</w:t>
            </w:r>
            <w:proofErr w:type="spell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2,22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кВтч</w:t>
            </w:r>
            <w:proofErr w:type="spellEnd"/>
          </w:p>
        </w:tc>
      </w:tr>
      <w:tr w:rsidR="00601B76" w:rsidTr="00601B7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Рост тарифа 2017 года к уровню 2019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139,02%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115,25%</w:t>
            </w:r>
          </w:p>
        </w:tc>
      </w:tr>
    </w:tbl>
    <w:p w:rsidR="00601B76" w:rsidRDefault="00601B76" w:rsidP="00601B76">
      <w:pPr>
        <w:jc w:val="center"/>
        <w:rPr>
          <w:rFonts w:ascii="Times New Roman" w:eastAsia="Arial Unicode MS" w:hAnsi="Times New Roman"/>
          <w:b/>
          <w:sz w:val="28"/>
          <w:szCs w:val="28"/>
          <w:lang w:bidi="ru-RU"/>
        </w:rPr>
      </w:pPr>
    </w:p>
    <w:p w:rsidR="00601B76" w:rsidRDefault="00601B76" w:rsidP="00601B76">
      <w:pPr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01B76" w:rsidRDefault="00601B76" w:rsidP="00601B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СТОИМОСТЬ ТАРИФОВ НА ГАЗОСНАБЖЕНИЕ  РУБ/ КУБ. М</w:t>
      </w:r>
    </w:p>
    <w:p w:rsidR="00601B76" w:rsidRDefault="00601B76" w:rsidP="00601B7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9"/>
        <w:gridCol w:w="3270"/>
        <w:gridCol w:w="3430"/>
      </w:tblGrid>
      <w:tr w:rsidR="00601B76" w:rsidTr="00601B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Для организаций 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Для физических лиц </w:t>
            </w:r>
          </w:p>
        </w:tc>
      </w:tr>
      <w:tr w:rsidR="00601B76" w:rsidTr="00601B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4994,02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/1000куб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4994,02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/1000куб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</w:tr>
      <w:tr w:rsidR="00601B76" w:rsidTr="00601B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5188,79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/1000куб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5188,79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/1000куб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</w:tr>
      <w:tr w:rsidR="00601B76" w:rsidTr="00601B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5365,21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/1000куб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5365,21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/1000куб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</w:tr>
      <w:tr w:rsidR="00601B76" w:rsidTr="00601B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Рост тарифа 2017 года к уровню 2019 года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107,43%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76" w:rsidRDefault="00601B7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107,43 %</w:t>
            </w:r>
          </w:p>
        </w:tc>
      </w:tr>
    </w:tbl>
    <w:p w:rsidR="00601B76" w:rsidRDefault="00601B76" w:rsidP="00601B76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>
        <w:rPr>
          <w:rFonts w:ascii="Times New Roman" w:hAnsi="Times New Roman"/>
          <w:sz w:val="28"/>
          <w:szCs w:val="28"/>
        </w:rPr>
        <w:t>энергоснабжающими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организациями, в период до 2024 года может расти с темпами не менее 7-10 процентов в год. Близкие значения дает прогноз темпов роста стоимости услуг по водоснабжению.</w:t>
      </w:r>
    </w:p>
    <w:p w:rsidR="00601B76" w:rsidRDefault="00601B76" w:rsidP="00601B76">
      <w:pPr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ПОТРЕБЛЕНИЕ ЭНЕРГИИ </w:t>
      </w:r>
    </w:p>
    <w:p w:rsidR="00601B76" w:rsidRDefault="00601B76" w:rsidP="00601B76">
      <w:pPr>
        <w:jc w:val="both"/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601B76" w:rsidRDefault="00601B76" w:rsidP="00601B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Денискинский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муниципального района Федоровский район</w:t>
      </w:r>
      <w:r>
        <w:rPr>
          <w:rFonts w:ascii="Times New Roman" w:hAnsi="Times New Roman"/>
          <w:sz w:val="28"/>
          <w:szCs w:val="28"/>
        </w:rPr>
        <w:t xml:space="preserve"> не проводились энергетические обследования (</w:t>
      </w:r>
      <w:proofErr w:type="spellStart"/>
      <w:r>
        <w:rPr>
          <w:rFonts w:ascii="Times New Roman" w:hAnsi="Times New Roman"/>
          <w:sz w:val="28"/>
          <w:szCs w:val="28"/>
        </w:rPr>
        <w:t>энергоаудит</w:t>
      </w:r>
      <w:proofErr w:type="spellEnd"/>
      <w:r>
        <w:rPr>
          <w:rFonts w:ascii="Times New Roman" w:hAnsi="Times New Roman"/>
          <w:sz w:val="28"/>
          <w:szCs w:val="28"/>
        </w:rPr>
        <w:t>) отдельных зданий (учреждений). Основными недостатками являются:</w:t>
      </w:r>
    </w:p>
    <w:p w:rsidR="00601B76" w:rsidRDefault="00601B76" w:rsidP="00601B76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потери теплого воздуха через оконные проемы, систему вентиляции, </w:t>
      </w:r>
      <w:proofErr w:type="spellStart"/>
      <w:r>
        <w:rPr>
          <w:rFonts w:ascii="Times New Roman" w:hAnsi="Times New Roman"/>
          <w:sz w:val="28"/>
          <w:szCs w:val="28"/>
        </w:rPr>
        <w:t>неплотности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перекрытий, стен, трубопроводов и запорной арматуры;</w:t>
      </w:r>
    </w:p>
    <w:p w:rsidR="00601B76" w:rsidRDefault="00601B76" w:rsidP="00601B76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организации) за соблюдением необходимых параметров работы систем;</w:t>
      </w:r>
    </w:p>
    <w:p w:rsidR="00601B76" w:rsidRDefault="00601B76" w:rsidP="00601B76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автоматизированного отпуска тепловой энергии в тепловых узлах отопления.</w:t>
      </w:r>
    </w:p>
    <w:p w:rsidR="00601B76" w:rsidRDefault="00601B76" w:rsidP="00601B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601B76" w:rsidRDefault="00601B76" w:rsidP="00601B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601B76" w:rsidRDefault="00601B76" w:rsidP="00601B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601B76" w:rsidRDefault="00601B76" w:rsidP="00601B76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601B76" w:rsidRDefault="00601B76" w:rsidP="00601B76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улучшения микроклимата в зданиях;</w:t>
      </w:r>
    </w:p>
    <w:p w:rsidR="00601B76" w:rsidRDefault="00601B76" w:rsidP="00601B76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r>
        <w:rPr>
          <w:rFonts w:ascii="Times New Roman" w:hAnsi="Times New Roman"/>
          <w:bCs/>
          <w:sz w:val="28"/>
          <w:szCs w:val="28"/>
        </w:rPr>
        <w:t>Денискинский</w:t>
      </w:r>
      <w:r>
        <w:rPr>
          <w:rFonts w:ascii="Times New Roman" w:hAnsi="Times New Roman"/>
          <w:sz w:val="28"/>
          <w:szCs w:val="28"/>
        </w:rPr>
        <w:t xml:space="preserve"> сельсовет,  при неизбежном росте тарифов.</w:t>
      </w:r>
    </w:p>
    <w:p w:rsidR="00601B76" w:rsidRDefault="00601B76" w:rsidP="00601B76">
      <w:pPr>
        <w:pStyle w:val="a5"/>
        <w:ind w:right="1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</w:rPr>
        <w:t xml:space="preserve">Содержание проблемы и обоснование необходимости </w:t>
      </w:r>
      <w:r>
        <w:rPr>
          <w:rFonts w:ascii="Times New Roman" w:hAnsi="Times New Roman"/>
          <w:b/>
          <w:bCs/>
          <w:i/>
        </w:rPr>
        <w:br/>
        <w:t>ее решения программным методом</w:t>
      </w:r>
    </w:p>
    <w:p w:rsidR="00601B76" w:rsidRDefault="00601B76" w:rsidP="00601B76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показывает опыт, при проведении организациями, </w:t>
      </w:r>
      <w:r>
        <w:rPr>
          <w:rFonts w:ascii="Times New Roman" w:hAnsi="Times New Roman"/>
          <w:spacing w:val="-10"/>
          <w:sz w:val="28"/>
          <w:szCs w:val="28"/>
        </w:rPr>
        <w:t xml:space="preserve">управляющими жилищным фондом, мероприятий по </w:t>
      </w:r>
      <w:r>
        <w:rPr>
          <w:rFonts w:ascii="Times New Roman" w:hAnsi="Times New Roman"/>
          <w:sz w:val="28"/>
          <w:szCs w:val="28"/>
        </w:rPr>
        <w:t xml:space="preserve">переходу на расчеты с жителями за фактическое водопотребление исходя из показаний приборов учета холодной </w:t>
      </w:r>
      <w:r>
        <w:rPr>
          <w:rFonts w:ascii="Times New Roman" w:hAnsi="Times New Roman"/>
          <w:sz w:val="28"/>
          <w:szCs w:val="28"/>
        </w:rPr>
        <w:lastRenderedPageBreak/>
        <w:t>воды, население платит меньше, чем при расчетах по утвержденным нормативным ставкам.</w:t>
      </w:r>
    </w:p>
    <w:p w:rsidR="00601B76" w:rsidRDefault="00601B76" w:rsidP="00601B76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601B76" w:rsidRDefault="00601B76" w:rsidP="00601B76">
      <w:pPr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ind w:right="140"/>
        <w:jc w:val="both"/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601B76" w:rsidRDefault="00601B76" w:rsidP="00601B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1B76" w:rsidRDefault="00601B76" w:rsidP="00601B7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601B76" w:rsidRDefault="00601B76" w:rsidP="00601B7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поставленной цели необходимо решение следующих задач:</w:t>
      </w:r>
    </w:p>
    <w:p w:rsidR="00601B76" w:rsidRDefault="00601B76" w:rsidP="00601B76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потребления энергии и связанных с этим затрат в среднем на 5-10 % (2013-2017 годы);</w:t>
      </w:r>
    </w:p>
    <w:p w:rsidR="00601B76" w:rsidRDefault="00601B76" w:rsidP="00601B76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учета потребляемых энергетических ресурсов муниципальными учреждениями;</w:t>
      </w:r>
    </w:p>
    <w:p w:rsidR="00601B76" w:rsidRDefault="00601B76" w:rsidP="00601B76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 (оборудования, технологий) в зданиях, расположенных на территории сельского  поселения </w:t>
      </w:r>
      <w:r>
        <w:rPr>
          <w:rFonts w:ascii="Times New Roman" w:hAnsi="Times New Roman"/>
          <w:bCs/>
          <w:sz w:val="28"/>
          <w:szCs w:val="28"/>
        </w:rPr>
        <w:t>Денискинский</w:t>
      </w:r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601B76" w:rsidRDefault="00601B76" w:rsidP="00601B76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601B76" w:rsidRDefault="00601B76" w:rsidP="00601B76">
      <w:pPr>
        <w:ind w:left="720"/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реализации Программы</w:t>
      </w:r>
    </w:p>
    <w:p w:rsidR="00601B76" w:rsidRDefault="00601B76" w:rsidP="00601B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1B76" w:rsidRDefault="00601B76" w:rsidP="00601B7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долгосрочной Программы предусмотрена в период с 2020  по 2024 годы.</w:t>
      </w:r>
    </w:p>
    <w:p w:rsidR="00601B76" w:rsidRDefault="00601B76" w:rsidP="00601B7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 предусматриваются:</w:t>
      </w:r>
    </w:p>
    <w:p w:rsidR="00601B76" w:rsidRDefault="00601B76" w:rsidP="00601B76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</w:t>
      </w:r>
      <w:proofErr w:type="gramStart"/>
      <w:r>
        <w:rPr>
          <w:rFonts w:ascii="Times New Roman" w:hAnsi="Times New Roman"/>
          <w:sz w:val="28"/>
          <w:szCs w:val="28"/>
        </w:rPr>
        <w:t>постоянного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энергомониторинга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зданий;</w:t>
      </w:r>
    </w:p>
    <w:p w:rsidR="00601B76" w:rsidRDefault="00601B76" w:rsidP="00601B76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>
        <w:rPr>
          <w:rFonts w:ascii="Times New Roman" w:hAnsi="Times New Roman"/>
          <w:sz w:val="28"/>
          <w:szCs w:val="28"/>
        </w:rPr>
        <w:t>ресурсопотребления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1B76" w:rsidRDefault="00601B76" w:rsidP="00601B76">
      <w:pPr>
        <w:ind w:left="360"/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программных мероприятий.</w:t>
      </w:r>
    </w:p>
    <w:p w:rsidR="00601B76" w:rsidRDefault="00601B76" w:rsidP="00601B76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601B76" w:rsidRDefault="00601B76" w:rsidP="00601B76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учреждениях и организациях бюджетной сферы  сельского поселения;</w:t>
      </w:r>
    </w:p>
    <w:p w:rsidR="00601B76" w:rsidRDefault="00601B76" w:rsidP="00601B76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жилых домах частного сектора;</w:t>
      </w:r>
    </w:p>
    <w:p w:rsidR="00601B76" w:rsidRDefault="00601B76" w:rsidP="00601B76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системах наружного освещения.</w:t>
      </w:r>
    </w:p>
    <w:p w:rsidR="00601B76" w:rsidRDefault="00601B76" w:rsidP="00601B76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1B76" w:rsidRDefault="00601B76" w:rsidP="00601B76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исполнителей Программы выступают:</w:t>
      </w:r>
    </w:p>
    <w:p w:rsidR="00601B76" w:rsidRDefault="00601B76" w:rsidP="00601B76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Денискинский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01B76" w:rsidRDefault="00601B76" w:rsidP="00601B76">
      <w:pPr>
        <w:pStyle w:val="ConsPlusNormal0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1B76" w:rsidRDefault="00601B76" w:rsidP="00601B76">
      <w:pPr>
        <w:pStyle w:val="ConsPlusNormal0"/>
        <w:widowControl/>
        <w:ind w:left="360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01B76" w:rsidRDefault="00601B76" w:rsidP="00601B7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Программа включает реализацию следующих мероприятий:</w:t>
      </w:r>
    </w:p>
    <w:p w:rsidR="00601B76" w:rsidRDefault="00601B76" w:rsidP="00601B76">
      <w:pPr>
        <w:ind w:left="720"/>
        <w:rPr>
          <w:rFonts w:ascii="Times New Roman" w:hAnsi="Times New Roman"/>
          <w:b/>
          <w:sz w:val="28"/>
          <w:szCs w:val="28"/>
        </w:rPr>
      </w:pPr>
    </w:p>
    <w:p w:rsidR="00601B76" w:rsidRDefault="00601B76" w:rsidP="00601B76">
      <w:pPr>
        <w:pStyle w:val="ConsPlusNormal0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Мероприятия по энергосбережению в учреждениях и организациях бюджетной сферы  сельского поселения  </w:t>
      </w:r>
      <w:r>
        <w:rPr>
          <w:rFonts w:ascii="Times New Roman" w:hAnsi="Times New Roman" w:cs="Times New Roman"/>
          <w:b/>
          <w:bCs/>
          <w:i/>
          <w:sz w:val="28"/>
          <w:szCs w:val="28"/>
          <w:lang w:bidi="ru-RU"/>
        </w:rPr>
        <w:t>Денискинский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Закона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течение 5 лет не менее чем на 15%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потребленного ими в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 каждого из указанных ресурсов с ежегодным снижением такого объема не менее чем на 3%.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 по реализации данного направления являются: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зданий;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пообъектных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2019 года в течение 5 лет начиная с 1 января 2020 года;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601B76" w:rsidRDefault="00601B76" w:rsidP="00601B76">
      <w:pPr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1B76" w:rsidRDefault="00601B76" w:rsidP="00601B76">
      <w:pPr>
        <w:ind w:firstLine="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3.2. Разработка проектно-сметной документации, проведение капитального ремонта и модернизации зданий.</w:t>
      </w:r>
    </w:p>
    <w:p w:rsidR="00601B76" w:rsidRDefault="00601B76" w:rsidP="00601B76">
      <w:pPr>
        <w:ind w:left="360"/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>
        <w:rPr>
          <w:rFonts w:ascii="Times New Roman" w:hAnsi="Times New Roman"/>
          <w:sz w:val="28"/>
          <w:szCs w:val="28"/>
        </w:rPr>
        <w:t>теплогидроизоляция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трубопроводов, установка автоматизированных узлов </w:t>
      </w:r>
      <w:proofErr w:type="spellStart"/>
      <w:r>
        <w:rPr>
          <w:rFonts w:ascii="Times New Roman" w:hAnsi="Times New Roman"/>
          <w:sz w:val="28"/>
          <w:szCs w:val="28"/>
        </w:rPr>
        <w:t>ресурсоснабжения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601B76" w:rsidRDefault="00601B76" w:rsidP="00601B76">
      <w:pPr>
        <w:ind w:firstLine="708"/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ind w:firstLine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3.4. Проведение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энергомониторинга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использования  электрической энергии в зданиях.</w:t>
      </w:r>
    </w:p>
    <w:p w:rsidR="00601B76" w:rsidRDefault="00601B76" w:rsidP="00601B76">
      <w:pPr>
        <w:jc w:val="both"/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601B76" w:rsidRDefault="00601B76" w:rsidP="00601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Чтобы избежать этого, требуется вести постоянный  мониторинг энергопотребления.</w:t>
      </w:r>
    </w:p>
    <w:p w:rsidR="00601B76" w:rsidRDefault="00601B76" w:rsidP="00601B76">
      <w:pPr>
        <w:jc w:val="both"/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3.5. Модернизация систем освещения зданий,  помещений муниципальных учреждений.</w:t>
      </w:r>
    </w:p>
    <w:p w:rsidR="00601B76" w:rsidRDefault="00601B76" w:rsidP="00601B76">
      <w:pPr>
        <w:ind w:left="708"/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601B76" w:rsidRDefault="00601B76" w:rsidP="00601B76">
      <w:pPr>
        <w:ind w:left="540" w:firstLine="1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подлежат уточнению:</w:t>
      </w:r>
    </w:p>
    <w:p w:rsidR="00601B76" w:rsidRDefault="00601B76" w:rsidP="0060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энергоаудита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зданий;</w:t>
      </w:r>
    </w:p>
    <w:p w:rsidR="00601B76" w:rsidRDefault="00601B76" w:rsidP="0060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601B76" w:rsidRDefault="00601B76" w:rsidP="00601B7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B76" w:rsidRDefault="00601B76" w:rsidP="00601B76">
      <w:pPr>
        <w:pStyle w:val="ConsPlusNormal0"/>
        <w:widowControl/>
        <w:ind w:firstLine="54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3.6. Мероприятия по энергосбережению в системах наружного освещения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B76" w:rsidRDefault="00601B76" w:rsidP="00601B76">
      <w:pPr>
        <w:pStyle w:val="ConsPlusNormal0"/>
        <w:widowControl/>
        <w:ind w:firstLine="54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3.7. Развитие нормативно-правовой базы энергосбережения и повышения энергетической эффективности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Денискинский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Башкортостан.</w:t>
      </w:r>
      <w:proofErr w:type="gramEnd"/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>
        <w:rPr>
          <w:rFonts w:ascii="Times New Roman" w:hAnsi="Times New Roman" w:cs="Times New Roman"/>
          <w:bCs/>
          <w:sz w:val="28"/>
          <w:szCs w:val="28"/>
        </w:rPr>
        <w:t>Денискинский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являются: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Денискинский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проведением муниципальными учреждениями. </w:t>
      </w:r>
    </w:p>
    <w:p w:rsidR="00601B76" w:rsidRDefault="00601B76" w:rsidP="00601B76">
      <w:pPr>
        <w:pStyle w:val="ConsPlusNormal0"/>
        <w:widowControl/>
        <w:ind w:firstLine="0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601B76" w:rsidRDefault="00601B76" w:rsidP="00601B76">
      <w:pPr>
        <w:pStyle w:val="ConsPlusNormal0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3.8.  Популяризация энергосбережения в  сельском поселении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пропаганды энергосбережения для населения: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специального раздела сайта на официальном сайте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Денискинский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601B76" w:rsidRDefault="00601B76" w:rsidP="00601B7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601B76" w:rsidRDefault="00601B76" w:rsidP="00601B76">
      <w:pPr>
        <w:ind w:left="540" w:firstLine="168"/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ind w:left="540" w:firstLine="1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Ресурсное обеспечение Программы</w:t>
      </w:r>
    </w:p>
    <w:p w:rsidR="00601B76" w:rsidRDefault="00601B76" w:rsidP="00601B76">
      <w:pPr>
        <w:ind w:left="540" w:firstLine="168"/>
        <w:jc w:val="center"/>
        <w:rPr>
          <w:rFonts w:ascii="Times New Roman" w:hAnsi="Times New Roman"/>
          <w:b/>
          <w:sz w:val="28"/>
          <w:szCs w:val="28"/>
        </w:rPr>
      </w:pPr>
    </w:p>
    <w:p w:rsidR="00601B76" w:rsidRDefault="00601B76" w:rsidP="00601B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601B76" w:rsidRDefault="00601B76" w:rsidP="00601B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внебюджетные источники.</w:t>
      </w:r>
    </w:p>
    <w:p w:rsidR="00601B76" w:rsidRDefault="00601B76" w:rsidP="00601B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из бюджета поселения составляет: </w:t>
      </w:r>
    </w:p>
    <w:p w:rsidR="00601B76" w:rsidRDefault="00601B76" w:rsidP="00601B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200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1B76" w:rsidRDefault="00601B76" w:rsidP="00601B7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-  210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601B76" w:rsidRDefault="00601B76" w:rsidP="00601B7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2022 год – 220 </w:t>
      </w:r>
      <w:proofErr w:type="spellStart"/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601B76" w:rsidRDefault="00601B76" w:rsidP="00601B7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2023 год – 230 </w:t>
      </w:r>
      <w:proofErr w:type="spellStart"/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601B76" w:rsidRDefault="00601B76" w:rsidP="00601B7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2024 год – 240 </w:t>
      </w:r>
      <w:proofErr w:type="spellStart"/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601B76" w:rsidRDefault="00601B76" w:rsidP="00601B7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Денискинский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Федоровский район Республики Башкортостан о бюджете на соответствующий финансовый год.</w:t>
      </w:r>
    </w:p>
    <w:p w:rsidR="00601B76" w:rsidRDefault="00601B76" w:rsidP="00601B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601B76" w:rsidRDefault="00601B76" w:rsidP="00601B76">
      <w:pPr>
        <w:ind w:left="540" w:firstLine="168"/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ind w:left="540" w:firstLine="1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Система управления реализацией Программы</w:t>
      </w:r>
    </w:p>
    <w:p w:rsidR="00601B76" w:rsidRDefault="00601B76" w:rsidP="00601B76">
      <w:pPr>
        <w:ind w:left="540" w:firstLine="168"/>
        <w:jc w:val="both"/>
        <w:rPr>
          <w:rFonts w:ascii="Times New Roman" w:hAnsi="Times New Roman"/>
          <w:b/>
          <w:sz w:val="28"/>
          <w:szCs w:val="28"/>
        </w:rPr>
      </w:pPr>
    </w:p>
    <w:p w:rsidR="00601B76" w:rsidRDefault="00601B76" w:rsidP="00601B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601B76" w:rsidRDefault="00601B76" w:rsidP="00601B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601B76" w:rsidRDefault="00601B76" w:rsidP="00601B76">
      <w:pPr>
        <w:ind w:left="540" w:firstLine="168"/>
        <w:rPr>
          <w:rFonts w:ascii="Times New Roman" w:hAnsi="Times New Roman"/>
          <w:sz w:val="28"/>
          <w:szCs w:val="28"/>
        </w:rPr>
      </w:pPr>
    </w:p>
    <w:p w:rsidR="00601B76" w:rsidRDefault="00601B76" w:rsidP="00601B76">
      <w:pPr>
        <w:ind w:left="540" w:firstLine="1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Оценка эффективности реализации Программы</w:t>
      </w:r>
    </w:p>
    <w:p w:rsidR="00601B76" w:rsidRDefault="00601B76" w:rsidP="00601B76">
      <w:pPr>
        <w:ind w:left="540" w:firstLine="168"/>
        <w:jc w:val="center"/>
        <w:rPr>
          <w:rFonts w:ascii="Times New Roman" w:hAnsi="Times New Roman"/>
          <w:b/>
          <w:sz w:val="28"/>
          <w:szCs w:val="28"/>
        </w:rPr>
      </w:pPr>
    </w:p>
    <w:p w:rsidR="00601B76" w:rsidRDefault="00601B76" w:rsidP="00601B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601B76" w:rsidRDefault="00601B76" w:rsidP="00601B76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экономия энергоресурсов и средств бюджета поселения по административному зданию   не менее 6%;</w:t>
      </w:r>
    </w:p>
    <w:p w:rsidR="00601B76" w:rsidRDefault="00601B76" w:rsidP="00601B76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601B76" w:rsidRDefault="00601B76" w:rsidP="00601B76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вредных выбросов в атмосферу;</w:t>
      </w:r>
    </w:p>
    <w:p w:rsidR="00601B76" w:rsidRDefault="00601B76" w:rsidP="00601B76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бюджетных расходов на тепло- и энергоснабжение муниципальных учреждений;</w:t>
      </w:r>
    </w:p>
    <w:p w:rsidR="00601B76" w:rsidRDefault="00601B76" w:rsidP="00601B76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заинтересованности в энергосбережении населения сельского поселения;</w:t>
      </w:r>
    </w:p>
    <w:p w:rsidR="00601B76" w:rsidRDefault="00601B76" w:rsidP="00601B76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сокращение расходов тепловой и электрической энергии в муниципальных учреждениях;</w:t>
      </w:r>
    </w:p>
    <w:p w:rsidR="00601B76" w:rsidRDefault="00601B76" w:rsidP="00601B76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экономия потребления ресурсов  в муниципальных учреждениях.</w:t>
      </w:r>
    </w:p>
    <w:p w:rsidR="00601B76" w:rsidRDefault="00601B76" w:rsidP="00601B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601B76" w:rsidRDefault="00601B76" w:rsidP="00601B76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Экономия </w:t>
      </w:r>
      <w:proofErr w:type="spellStart"/>
      <w:r>
        <w:rPr>
          <w:rFonts w:ascii="Times New Roman" w:hAnsi="Times New Roman"/>
          <w:sz w:val="28"/>
          <w:szCs w:val="28"/>
        </w:rPr>
        <w:t>ресурсопотребления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601B76" w:rsidRDefault="00601B76" w:rsidP="00601B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1-п</w:t>
      </w:r>
    </w:p>
    <w:p w:rsidR="00601B76" w:rsidRDefault="00601B76" w:rsidP="00601B76">
      <w:pPr>
        <w:ind w:left="540" w:firstLine="168"/>
        <w:rPr>
          <w:rFonts w:ascii="Times New Roman" w:hAnsi="Times New Roman"/>
          <w:color w:val="000000"/>
          <w:sz w:val="28"/>
          <w:szCs w:val="28"/>
        </w:rPr>
      </w:pPr>
    </w:p>
    <w:p w:rsidR="00601B76" w:rsidRDefault="00601B76" w:rsidP="00601B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и критерии оценки</w:t>
      </w:r>
    </w:p>
    <w:p w:rsidR="00601B76" w:rsidRDefault="00601B76" w:rsidP="00601B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эффективности долгосрочной целевой программы</w:t>
      </w:r>
    </w:p>
    <w:p w:rsidR="00601B76" w:rsidRDefault="00601B76" w:rsidP="00601B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«Энергосбережение и повышение энергетической эффективности</w:t>
      </w:r>
    </w:p>
    <w:p w:rsidR="00601B76" w:rsidRDefault="00601B76" w:rsidP="00601B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муниципальном образовании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сельского  поселения </w:t>
      </w:r>
      <w:r>
        <w:rPr>
          <w:rFonts w:ascii="Times New Roman" w:hAnsi="Times New Roman"/>
          <w:b/>
          <w:bCs/>
          <w:sz w:val="28"/>
          <w:szCs w:val="28"/>
        </w:rPr>
        <w:t>Денискинский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сельсовет муниципального района Федоровский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bCs/>
          <w:sz w:val="28"/>
          <w:szCs w:val="28"/>
        </w:rPr>
        <w:t>2020-2024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годы»</w:t>
      </w:r>
    </w:p>
    <w:p w:rsidR="00601B76" w:rsidRDefault="00601B76" w:rsidP="00601B7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</w:t>
      </w:r>
    </w:p>
    <w:p w:rsidR="00601B76" w:rsidRDefault="00601B76" w:rsidP="00601B76">
      <w:pPr>
        <w:ind w:left="540" w:firstLine="1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эффективности реализации Программы:</w:t>
      </w:r>
    </w:p>
    <w:p w:rsidR="00601B76" w:rsidRDefault="00601B76" w:rsidP="00601B76">
      <w:pPr>
        <w:ind w:left="540" w:firstLine="1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601B76" w:rsidRDefault="00601B76" w:rsidP="00601B76">
      <w:pPr>
        <w:ind w:left="540" w:firstLine="1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601B76" w:rsidRDefault="00601B76" w:rsidP="00601B76">
      <w:pPr>
        <w:ind w:left="540" w:firstLine="1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считается неэффективной, если мероприятия Программы выполнены с эффективностью менее 60%.</w:t>
      </w:r>
    </w:p>
    <w:p w:rsidR="00601B76" w:rsidRDefault="00601B76" w:rsidP="00601B76">
      <w:pPr>
        <w:ind w:left="540" w:firstLine="168"/>
        <w:rPr>
          <w:rFonts w:ascii="Arial Unicode MS" w:hAnsi="Arial Unicode MS" w:cs="Arial Unicode MS"/>
          <w:sz w:val="28"/>
          <w:szCs w:val="28"/>
        </w:rPr>
      </w:pPr>
    </w:p>
    <w:p w:rsidR="006D7E8C" w:rsidRDefault="006D7E8C">
      <w:bookmarkStart w:id="0" w:name="_GoBack"/>
      <w:bookmarkEnd w:id="0"/>
    </w:p>
    <w:sectPr w:rsidR="006D7E8C" w:rsidSect="00601B7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72"/>
    <w:rsid w:val="00601B76"/>
    <w:rsid w:val="00627A72"/>
    <w:rsid w:val="006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7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601B76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601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01B76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601B76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601B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1B7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601B7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01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01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601B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7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601B76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601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01B76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601B76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601B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1B7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601B7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01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01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601B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3307</Words>
  <Characters>18852</Characters>
  <Application>Microsoft Office Word</Application>
  <DocSecurity>0</DocSecurity>
  <Lines>157</Lines>
  <Paragraphs>44</Paragraphs>
  <ScaleCrop>false</ScaleCrop>
  <Company>diakov.net</Company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2019-12-11T05:53:00Z</dcterms:created>
  <dcterms:modified xsi:type="dcterms:W3CDTF">2019-12-11T05:53:00Z</dcterms:modified>
</cp:coreProperties>
</file>