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31"/>
        <w:gridCol w:w="1716"/>
        <w:gridCol w:w="4200"/>
      </w:tblGrid>
      <w:tr w:rsidR="0019092E" w:rsidTr="0019092E">
        <w:trPr>
          <w:trHeight w:val="2269"/>
        </w:trPr>
        <w:tc>
          <w:tcPr>
            <w:tcW w:w="4394" w:type="dxa"/>
            <w:hideMark/>
          </w:tcPr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19092E" w:rsidRDefault="0019092E">
            <w:pPr>
              <w:pStyle w:val="a4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19092E" w:rsidRDefault="00BA5241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u-RU" w:eastAsia="en-US"/>
              </w:rPr>
            </w:pPr>
            <w:hyperlink r:id="rId7" w:history="1">
              <w:r w:rsidR="0019092E"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deniskino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-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asp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@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mail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.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ru</w:t>
              </w:r>
            </w:hyperlink>
          </w:p>
        </w:tc>
        <w:tc>
          <w:tcPr>
            <w:tcW w:w="1560" w:type="dxa"/>
          </w:tcPr>
          <w:p w:rsidR="0019092E" w:rsidRDefault="0019092E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9092E" w:rsidRDefault="0019092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67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19092E" w:rsidRDefault="001909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19092E" w:rsidRDefault="0019092E">
            <w:pPr>
              <w:pStyle w:val="a4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 xml:space="preserve">тел. </w:t>
            </w:r>
            <w:r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19092E" w:rsidRDefault="00BA5241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u-RU" w:eastAsia="en-US"/>
              </w:rPr>
            </w:pPr>
            <w:hyperlink r:id="rId9" w:history="1">
              <w:r w:rsidR="0019092E"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deniskino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-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asp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@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mail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.</w:t>
              </w:r>
              <w:r w:rsidR="0019092E"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ru</w:t>
              </w:r>
            </w:hyperlink>
          </w:p>
        </w:tc>
      </w:tr>
    </w:tbl>
    <w:p w:rsidR="0019092E" w:rsidRDefault="0019092E" w:rsidP="0019092E">
      <w:pPr>
        <w:pStyle w:val="a4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/bSs0VsCAABs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9092E" w:rsidRDefault="0019092E" w:rsidP="0019092E">
      <w:pPr>
        <w:ind w:firstLine="420"/>
        <w:jc w:val="both"/>
      </w:pPr>
    </w:p>
    <w:p w:rsidR="0019092E" w:rsidRDefault="0019092E" w:rsidP="0019092E">
      <w:pPr>
        <w:ind w:firstLine="420"/>
        <w:jc w:val="both"/>
        <w:rPr>
          <w:b/>
        </w:rPr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19092E" w:rsidRDefault="0019092E" w:rsidP="0019092E">
      <w:pPr>
        <w:ind w:firstLine="420"/>
        <w:jc w:val="both"/>
      </w:pPr>
    </w:p>
    <w:p w:rsidR="0019092E" w:rsidRDefault="0019092E" w:rsidP="0019092E">
      <w:pPr>
        <w:rPr>
          <w:b/>
        </w:rPr>
      </w:pPr>
      <w:r>
        <w:rPr>
          <w:b/>
        </w:rPr>
        <w:t xml:space="preserve">    27 июнь 2018 й.                         № 34                                 27 июня  2018 г.</w:t>
      </w:r>
    </w:p>
    <w:p w:rsidR="0019092E" w:rsidRDefault="0019092E" w:rsidP="0019092E">
      <w:pPr>
        <w:rPr>
          <w:b/>
        </w:rPr>
      </w:pPr>
    </w:p>
    <w:p w:rsidR="0019092E" w:rsidRPr="0019092E" w:rsidRDefault="0019092E" w:rsidP="0019092E">
      <w:pPr>
        <w:pStyle w:val="a4"/>
        <w:rPr>
          <w:rFonts w:ascii="Times New Roman" w:hAnsi="Times New Roman"/>
          <w:b w:val="0"/>
          <w:sz w:val="28"/>
          <w:szCs w:val="28"/>
          <w:lang w:val="ru-RU"/>
        </w:rPr>
      </w:pPr>
      <w:r w:rsidRPr="0019092E">
        <w:rPr>
          <w:rFonts w:ascii="Times New Roman" w:hAnsi="Times New Roman"/>
          <w:b w:val="0"/>
          <w:sz w:val="28"/>
          <w:szCs w:val="28"/>
        </w:rPr>
        <w:t>Об оценке эффективности</w:t>
      </w:r>
      <w:r w:rsidRPr="0019092E">
        <w:rPr>
          <w:rFonts w:ascii="Times New Roman" w:hAnsi="Times New Roman"/>
          <w:b w:val="0"/>
          <w:sz w:val="28"/>
          <w:szCs w:val="28"/>
          <w:lang w:val="ru-RU"/>
        </w:rPr>
        <w:t xml:space="preserve"> реализации</w:t>
      </w:r>
      <w:r w:rsidRPr="0019092E">
        <w:rPr>
          <w:rFonts w:ascii="Times New Roman" w:hAnsi="Times New Roman"/>
          <w:b w:val="0"/>
          <w:sz w:val="28"/>
          <w:szCs w:val="28"/>
        </w:rPr>
        <w:t xml:space="preserve"> </w:t>
      </w:r>
      <w:r w:rsidRPr="0019092E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муниципальных программ </w:t>
      </w:r>
    </w:p>
    <w:p w:rsidR="0019092E" w:rsidRPr="0019092E" w:rsidRDefault="0019092E" w:rsidP="0019092E">
      <w:pPr>
        <w:pStyle w:val="a4"/>
        <w:rPr>
          <w:rFonts w:ascii="Times New Roman" w:hAnsi="Times New Roman"/>
          <w:b w:val="0"/>
          <w:sz w:val="28"/>
          <w:szCs w:val="28"/>
          <w:lang w:val="ru-RU"/>
        </w:rPr>
      </w:pPr>
      <w:r w:rsidRPr="0019092E">
        <w:rPr>
          <w:rFonts w:ascii="Times New Roman" w:hAnsi="Times New Roman"/>
          <w:b w:val="0"/>
          <w:sz w:val="28"/>
          <w:szCs w:val="28"/>
          <w:lang w:val="ru-RU"/>
        </w:rPr>
        <w:t>СП Денискинский сельсовет</w:t>
      </w:r>
    </w:p>
    <w:p w:rsidR="0019092E" w:rsidRPr="0019092E" w:rsidRDefault="0019092E" w:rsidP="0019092E">
      <w:pPr>
        <w:pStyle w:val="a4"/>
        <w:ind w:firstLine="709"/>
        <w:rPr>
          <w:b w:val="0"/>
          <w:lang w:val="ru-RU"/>
        </w:rPr>
      </w:pPr>
    </w:p>
    <w:p w:rsidR="0019092E" w:rsidRDefault="0019092E" w:rsidP="0019092E">
      <w:pPr>
        <w:pStyle w:val="a4"/>
        <w:ind w:firstLine="709"/>
        <w:rPr>
          <w:lang w:val="ru-RU"/>
        </w:rPr>
      </w:pPr>
    </w:p>
    <w:p w:rsidR="0019092E" w:rsidRDefault="0019092E" w:rsidP="0019092E">
      <w:pPr>
        <w:pStyle w:val="a4"/>
        <w:ind w:firstLine="709"/>
        <w:rPr>
          <w:lang w:val="ru-RU"/>
        </w:rPr>
      </w:pPr>
    </w:p>
    <w:p w:rsidR="0019092E" w:rsidRPr="0019092E" w:rsidRDefault="0019092E" w:rsidP="0019092E">
      <w:pPr>
        <w:autoSpaceDE w:val="0"/>
        <w:autoSpaceDN w:val="0"/>
        <w:adjustRightInd w:val="0"/>
        <w:ind w:firstLine="708"/>
        <w:jc w:val="both"/>
      </w:pPr>
      <w:r w:rsidRPr="0019092E">
        <w:t xml:space="preserve">В целях определения единого порядка организации и проведения оценки эффективности реализации муниципальных программ и ведомственных целевых программ </w:t>
      </w:r>
      <w:r>
        <w:t>СП Денискинский сельсовет</w:t>
      </w:r>
      <w:r w:rsidRPr="0019092E">
        <w:t xml:space="preserve">: </w:t>
      </w:r>
    </w:p>
    <w:p w:rsidR="0019092E" w:rsidRPr="0019092E" w:rsidRDefault="0019092E" w:rsidP="0019092E">
      <w:pPr>
        <w:pStyle w:val="a4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092E">
        <w:rPr>
          <w:rFonts w:ascii="Times New Roman" w:hAnsi="Times New Roman"/>
          <w:b w:val="0"/>
          <w:sz w:val="28"/>
          <w:szCs w:val="28"/>
        </w:rPr>
        <w:t>1. Утвердить:</w:t>
      </w:r>
    </w:p>
    <w:p w:rsidR="0019092E" w:rsidRPr="0019092E" w:rsidRDefault="0019092E" w:rsidP="0019092E">
      <w:pPr>
        <w:pStyle w:val="a4"/>
        <w:tabs>
          <w:tab w:val="left" w:pos="709"/>
        </w:tabs>
        <w:suppressAutoHyphens/>
        <w:ind w:left="708" w:firstLine="1"/>
        <w:jc w:val="both"/>
        <w:rPr>
          <w:rFonts w:ascii="Times New Roman" w:hAnsi="Times New Roman"/>
          <w:b w:val="0"/>
          <w:sz w:val="28"/>
          <w:szCs w:val="28"/>
        </w:rPr>
      </w:pPr>
      <w:r w:rsidRPr="0019092E">
        <w:rPr>
          <w:rFonts w:ascii="Times New Roman" w:hAnsi="Times New Roman"/>
          <w:b w:val="0"/>
          <w:sz w:val="28"/>
          <w:szCs w:val="28"/>
        </w:rPr>
        <w:t xml:space="preserve">1.1. Порядок оценки эффективности </w:t>
      </w:r>
      <w:r w:rsidRPr="0019092E">
        <w:rPr>
          <w:rFonts w:ascii="Times New Roman" w:hAnsi="Times New Roman"/>
          <w:b w:val="0"/>
          <w:sz w:val="28"/>
          <w:szCs w:val="28"/>
          <w:lang w:val="ru-RU"/>
        </w:rPr>
        <w:t xml:space="preserve">реализации муниципальных </w:t>
      </w:r>
      <w:r w:rsidRPr="0019092E">
        <w:rPr>
          <w:rFonts w:ascii="Times New Roman" w:hAnsi="Times New Roman"/>
          <w:b w:val="0"/>
          <w:sz w:val="28"/>
          <w:szCs w:val="28"/>
        </w:rPr>
        <w:t>программ (приложение 1);</w:t>
      </w:r>
    </w:p>
    <w:p w:rsidR="003875B5" w:rsidRPr="003875B5" w:rsidRDefault="003875B5" w:rsidP="003875B5">
      <w:pPr>
        <w:ind w:left="360"/>
      </w:pPr>
      <w:r>
        <w:rPr>
          <w:b/>
        </w:rPr>
        <w:t xml:space="preserve">     </w:t>
      </w:r>
      <w:r w:rsidRPr="003875B5">
        <w:t>2</w:t>
      </w:r>
      <w:r w:rsidR="0019092E" w:rsidRPr="003875B5">
        <w:rPr>
          <w:b/>
        </w:rPr>
        <w:t>. </w:t>
      </w:r>
      <w:proofErr w:type="gramStart"/>
      <w:r w:rsidRPr="003875B5">
        <w:t>Контроль за</w:t>
      </w:r>
      <w:proofErr w:type="gramEnd"/>
      <w:r w:rsidRPr="003875B5">
        <w:t xml:space="preserve"> исполнением настоящего постановления оставляю за собой.</w:t>
      </w:r>
    </w:p>
    <w:p w:rsidR="003875B5" w:rsidRDefault="003875B5" w:rsidP="003875B5"/>
    <w:p w:rsidR="003875B5" w:rsidRDefault="003875B5" w:rsidP="003875B5"/>
    <w:p w:rsidR="003875B5" w:rsidRDefault="003875B5" w:rsidP="003875B5"/>
    <w:p w:rsidR="003875B5" w:rsidRDefault="003875B5" w:rsidP="003875B5"/>
    <w:p w:rsidR="003875B5" w:rsidRDefault="003875B5" w:rsidP="003875B5"/>
    <w:p w:rsidR="003875B5" w:rsidRDefault="003875B5" w:rsidP="003875B5">
      <w:r>
        <w:t xml:space="preserve">Глава сельского поселения </w:t>
      </w:r>
    </w:p>
    <w:p w:rsidR="003875B5" w:rsidRDefault="003875B5" w:rsidP="003875B5">
      <w:r>
        <w:t xml:space="preserve">Денискинский сельсовет </w:t>
      </w:r>
    </w:p>
    <w:p w:rsidR="003875B5" w:rsidRDefault="003875B5" w:rsidP="003875B5">
      <w:r>
        <w:t xml:space="preserve">муниципального района </w:t>
      </w:r>
    </w:p>
    <w:p w:rsidR="003875B5" w:rsidRDefault="003875B5" w:rsidP="003875B5">
      <w:r>
        <w:t xml:space="preserve">Федоровский район </w:t>
      </w:r>
    </w:p>
    <w:p w:rsidR="003875B5" w:rsidRDefault="003875B5" w:rsidP="003875B5">
      <w:r>
        <w:t xml:space="preserve">Республики Башкортостан                 _____________  </w:t>
      </w:r>
      <w:proofErr w:type="spellStart"/>
      <w:r>
        <w:t>Р.С.Гаффаров</w:t>
      </w:r>
      <w:proofErr w:type="spellEnd"/>
    </w:p>
    <w:p w:rsidR="003875B5" w:rsidRDefault="003875B5" w:rsidP="003875B5"/>
    <w:p w:rsidR="003875B5" w:rsidRPr="003875B5" w:rsidRDefault="003875B5" w:rsidP="003875B5">
      <w:pPr>
        <w:pStyle w:val="a4"/>
        <w:tabs>
          <w:tab w:val="left" w:pos="709"/>
        </w:tabs>
        <w:suppressAutoHyphens/>
        <w:ind w:firstLine="709"/>
        <w:jc w:val="both"/>
        <w:rPr>
          <w:lang w:val="ru-RU"/>
        </w:rPr>
      </w:pPr>
    </w:p>
    <w:p w:rsidR="003875B5" w:rsidRDefault="003875B5" w:rsidP="0019092E">
      <w:pPr>
        <w:jc w:val="both"/>
      </w:pPr>
    </w:p>
    <w:p w:rsidR="003875B5" w:rsidRDefault="003875B5" w:rsidP="0019092E">
      <w:pPr>
        <w:jc w:val="both"/>
      </w:pPr>
    </w:p>
    <w:p w:rsidR="003875B5" w:rsidRDefault="003875B5" w:rsidP="0019092E">
      <w:pPr>
        <w:jc w:val="both"/>
      </w:pPr>
    </w:p>
    <w:p w:rsidR="003875B5" w:rsidRDefault="003875B5" w:rsidP="0019092E">
      <w:pPr>
        <w:jc w:val="both"/>
      </w:pPr>
    </w:p>
    <w:p w:rsidR="003875B5" w:rsidRDefault="003875B5" w:rsidP="0019092E">
      <w:pPr>
        <w:jc w:val="both"/>
      </w:pPr>
    </w:p>
    <w:p w:rsidR="003875B5" w:rsidRDefault="003875B5" w:rsidP="0019092E">
      <w:pPr>
        <w:jc w:val="both"/>
      </w:pPr>
    </w:p>
    <w:p w:rsidR="003875B5" w:rsidRDefault="003875B5" w:rsidP="0019092E">
      <w:pPr>
        <w:jc w:val="both"/>
      </w:pPr>
    </w:p>
    <w:p w:rsidR="003875B5" w:rsidRDefault="003875B5" w:rsidP="0019092E">
      <w:pPr>
        <w:jc w:val="both"/>
      </w:pPr>
    </w:p>
    <w:p w:rsidR="003875B5" w:rsidRPr="0019092E" w:rsidRDefault="003875B5" w:rsidP="0019092E">
      <w:pPr>
        <w:jc w:val="both"/>
      </w:pPr>
    </w:p>
    <w:p w:rsidR="0019092E" w:rsidRPr="0019092E" w:rsidRDefault="0019092E" w:rsidP="0019092E">
      <w:pPr>
        <w:jc w:val="both"/>
      </w:pPr>
    </w:p>
    <w:p w:rsidR="0019092E" w:rsidRPr="003875B5" w:rsidRDefault="0019092E" w:rsidP="0019092E">
      <w:pPr>
        <w:jc w:val="right"/>
        <w:rPr>
          <w:sz w:val="24"/>
          <w:szCs w:val="24"/>
        </w:rPr>
      </w:pPr>
      <w:r w:rsidRPr="003875B5">
        <w:rPr>
          <w:sz w:val="24"/>
          <w:szCs w:val="24"/>
        </w:rPr>
        <w:lastRenderedPageBreak/>
        <w:t>Приложение 1</w:t>
      </w:r>
    </w:p>
    <w:p w:rsidR="0019092E" w:rsidRPr="003875B5" w:rsidRDefault="0019092E" w:rsidP="0019092E">
      <w:pPr>
        <w:jc w:val="right"/>
        <w:rPr>
          <w:sz w:val="24"/>
          <w:szCs w:val="24"/>
        </w:rPr>
      </w:pPr>
      <w:r w:rsidRPr="003875B5">
        <w:rPr>
          <w:sz w:val="24"/>
          <w:szCs w:val="24"/>
        </w:rPr>
        <w:t xml:space="preserve">к </w:t>
      </w:r>
      <w:r w:rsidR="003875B5">
        <w:rPr>
          <w:sz w:val="24"/>
          <w:szCs w:val="24"/>
        </w:rPr>
        <w:t>постановлению</w:t>
      </w:r>
    </w:p>
    <w:p w:rsidR="003875B5" w:rsidRDefault="003875B5" w:rsidP="003875B5">
      <w:pPr>
        <w:pStyle w:val="a4"/>
        <w:jc w:val="right"/>
        <w:rPr>
          <w:rFonts w:ascii="Times New Roman" w:hAnsi="Times New Roman"/>
          <w:b w:val="0"/>
          <w:lang w:val="ru-RU"/>
        </w:rPr>
      </w:pPr>
      <w:r w:rsidRPr="003875B5">
        <w:rPr>
          <w:rFonts w:ascii="Times New Roman" w:hAnsi="Times New Roman"/>
          <w:b w:val="0"/>
        </w:rPr>
        <w:t>Об оценке эффективности</w:t>
      </w:r>
      <w:r w:rsidRPr="003875B5">
        <w:rPr>
          <w:rFonts w:ascii="Times New Roman" w:hAnsi="Times New Roman"/>
          <w:b w:val="0"/>
          <w:lang w:val="ru-RU"/>
        </w:rPr>
        <w:t xml:space="preserve"> реализации</w:t>
      </w:r>
    </w:p>
    <w:p w:rsidR="003875B5" w:rsidRPr="003875B5" w:rsidRDefault="003875B5" w:rsidP="003875B5">
      <w:pPr>
        <w:pStyle w:val="a4"/>
        <w:jc w:val="right"/>
        <w:rPr>
          <w:b w:val="0"/>
        </w:rPr>
      </w:pPr>
      <w:r w:rsidRPr="003875B5">
        <w:rPr>
          <w:rFonts w:ascii="Times New Roman" w:hAnsi="Times New Roman"/>
          <w:b w:val="0"/>
        </w:rPr>
        <w:t xml:space="preserve"> </w:t>
      </w:r>
      <w:r w:rsidRPr="003875B5">
        <w:rPr>
          <w:rFonts w:ascii="Times New Roman" w:hAnsi="Times New Roman"/>
          <w:b w:val="0"/>
          <w:lang w:val="ru-RU"/>
        </w:rPr>
        <w:t xml:space="preserve">муниципальных программ </w:t>
      </w:r>
    </w:p>
    <w:p w:rsidR="0019092E" w:rsidRPr="00297AC1" w:rsidRDefault="003875B5" w:rsidP="003875B5">
      <w:pPr>
        <w:pStyle w:val="a4"/>
        <w:jc w:val="right"/>
        <w:rPr>
          <w:rFonts w:ascii="Times New Roman" w:hAnsi="Times New Roman"/>
          <w:b w:val="0"/>
          <w:lang w:val="ru-RU"/>
        </w:rPr>
      </w:pPr>
      <w:r w:rsidRPr="003875B5">
        <w:rPr>
          <w:rFonts w:ascii="Times New Roman" w:hAnsi="Times New Roman"/>
          <w:b w:val="0"/>
        </w:rPr>
        <w:t>СП Денискинский сельсовет</w:t>
      </w:r>
      <w:r w:rsidR="00297AC1">
        <w:rPr>
          <w:rFonts w:ascii="Times New Roman" w:hAnsi="Times New Roman"/>
          <w:b w:val="0"/>
          <w:lang w:val="ru-RU"/>
        </w:rPr>
        <w:t xml:space="preserve"> от 27.06.2018г № 34</w:t>
      </w:r>
    </w:p>
    <w:p w:rsidR="0019092E" w:rsidRPr="003875B5" w:rsidRDefault="0019092E" w:rsidP="0019092E">
      <w:pPr>
        <w:jc w:val="center"/>
        <w:rPr>
          <w:sz w:val="24"/>
          <w:szCs w:val="24"/>
        </w:rPr>
      </w:pPr>
    </w:p>
    <w:p w:rsidR="0019092E" w:rsidRDefault="0019092E" w:rsidP="00190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19092E" w:rsidRDefault="0019092E" w:rsidP="0019092E">
      <w:pPr>
        <w:tabs>
          <w:tab w:val="left" w:pos="993"/>
          <w:tab w:val="num" w:pos="1221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оценки эффективности реализации муниципальных программ</w:t>
      </w:r>
    </w:p>
    <w:p w:rsidR="0019092E" w:rsidRDefault="003875B5" w:rsidP="00190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 Денискинский сельсовет</w:t>
      </w:r>
      <w:r w:rsidR="0019092E">
        <w:rPr>
          <w:b/>
          <w:sz w:val="24"/>
          <w:szCs w:val="24"/>
        </w:rPr>
        <w:t xml:space="preserve"> (далее – Порядок)</w:t>
      </w:r>
    </w:p>
    <w:p w:rsidR="0019092E" w:rsidRDefault="0019092E" w:rsidP="0019092E">
      <w:pPr>
        <w:jc w:val="center"/>
        <w:rPr>
          <w:b/>
          <w:sz w:val="24"/>
          <w:szCs w:val="24"/>
        </w:rPr>
      </w:pPr>
    </w:p>
    <w:p w:rsidR="0019092E" w:rsidRDefault="0019092E" w:rsidP="0019092E">
      <w:pPr>
        <w:pStyle w:val="27"/>
        <w:spacing w:before="0" w:beforeAutospacing="0" w:after="0" w:afterAutospacing="0"/>
        <w:ind w:firstLine="709"/>
        <w:jc w:val="center"/>
        <w:rPr>
          <w:rStyle w:val="a9"/>
        </w:rPr>
      </w:pPr>
      <w:r>
        <w:rPr>
          <w:rStyle w:val="a9"/>
        </w:rPr>
        <w:t>1. Общие положения</w:t>
      </w:r>
    </w:p>
    <w:p w:rsidR="0019092E" w:rsidRDefault="0019092E" w:rsidP="0019092E">
      <w:pPr>
        <w:pStyle w:val="27"/>
        <w:spacing w:before="0" w:beforeAutospacing="0" w:after="0" w:afterAutospacing="0"/>
        <w:ind w:firstLine="709"/>
        <w:jc w:val="center"/>
      </w:pP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Настоящий Порядок разработан в соответствии со статьей 179 Бюджетного кодекса Российской Федерации и устанавливает порядок проведения и критерии ежегодной оценки эффективности реализации муниципальных программ </w:t>
      </w:r>
      <w:r w:rsidR="003875B5">
        <w:rPr>
          <w:sz w:val="24"/>
          <w:szCs w:val="24"/>
        </w:rPr>
        <w:t>СП Денискинский сельсовет</w:t>
      </w:r>
      <w:r>
        <w:rPr>
          <w:sz w:val="24"/>
          <w:szCs w:val="24"/>
        </w:rPr>
        <w:t xml:space="preserve"> (далее – муниципальные программы).</w:t>
      </w:r>
    </w:p>
    <w:p w:rsidR="0019092E" w:rsidRDefault="0019092E" w:rsidP="0019092E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Оценка эффективности реализации муниципальных программ осуществляется </w:t>
      </w:r>
      <w:r w:rsidR="00BA5241">
        <w:rPr>
          <w:sz w:val="24"/>
          <w:szCs w:val="24"/>
        </w:rPr>
        <w:t>отделом экономики</w:t>
      </w:r>
      <w:bookmarkStart w:id="0" w:name="_GoBack"/>
      <w:bookmarkEnd w:id="0"/>
      <w:r w:rsidRPr="00BA5241">
        <w:rPr>
          <w:sz w:val="24"/>
          <w:szCs w:val="24"/>
        </w:rPr>
        <w:t xml:space="preserve"> администрации </w:t>
      </w:r>
      <w:r w:rsidR="0021043E" w:rsidRPr="00BA5241">
        <w:rPr>
          <w:sz w:val="24"/>
          <w:szCs w:val="24"/>
        </w:rPr>
        <w:t>МР Федоровский район</w:t>
      </w:r>
      <w:r w:rsidRPr="00BA5241">
        <w:rPr>
          <w:sz w:val="24"/>
          <w:szCs w:val="24"/>
        </w:rPr>
        <w:t xml:space="preserve"> по итогам года на основе годовых отчетов об исполнении муниципальных </w:t>
      </w:r>
      <w:r>
        <w:rPr>
          <w:sz w:val="24"/>
          <w:szCs w:val="24"/>
        </w:rPr>
        <w:t xml:space="preserve">программ, предоставляемых ответственными исполнителями муниципальных программ.  </w:t>
      </w:r>
    </w:p>
    <w:p w:rsidR="0019092E" w:rsidRDefault="0019092E" w:rsidP="0019092E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Результаты оценки эффективности реализации муниципальных программ используются для выработки рекомендаций по изменению ранее утвержденных муниципальных программ и распределения  средств бюджета </w:t>
      </w:r>
      <w:r w:rsidR="003875B5">
        <w:rPr>
          <w:sz w:val="24"/>
          <w:szCs w:val="24"/>
        </w:rPr>
        <w:t>СП Денискинский сельсовет</w:t>
      </w:r>
      <w:r>
        <w:rPr>
          <w:sz w:val="24"/>
          <w:szCs w:val="24"/>
        </w:rPr>
        <w:t xml:space="preserve"> по муниципальным программам с учетом результатов, получаемых в ходе их реализации.</w:t>
      </w:r>
    </w:p>
    <w:p w:rsidR="0019092E" w:rsidRDefault="0019092E" w:rsidP="0019092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bookmarkStart w:id="1" w:name="sub_2005"/>
      <w:r>
        <w:rPr>
          <w:sz w:val="24"/>
          <w:szCs w:val="24"/>
        </w:rPr>
        <w:t xml:space="preserve"> Основные понятия, используемые в настоящем Порядке:</w:t>
      </w:r>
    </w:p>
    <w:bookmarkEnd w:id="1"/>
    <w:p w:rsidR="0019092E" w:rsidRDefault="0019092E" w:rsidP="001909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эффективности реализации муниципальных программ – анализ совокупности представляемых документов для определения уровня фактического достижения результатов муниципальных программ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запланированными; </w:t>
      </w:r>
    </w:p>
    <w:p w:rsidR="0019092E" w:rsidRDefault="0019092E" w:rsidP="001909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результирующая оценка - обобщенный показатель, рассчитанный на основе значений измерений;</w:t>
      </w:r>
    </w:p>
    <w:p w:rsidR="0019092E" w:rsidRDefault="0019092E" w:rsidP="001909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19092E" w:rsidRDefault="0019092E" w:rsidP="0019092E">
      <w:pPr>
        <w:ind w:firstLine="709"/>
        <w:jc w:val="center"/>
        <w:rPr>
          <w:rFonts w:asciiTheme="minorHAnsi" w:hAnsiTheme="minorHAnsi" w:cstheme="minorBid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 Система критериев, применяемая для оценки эффективности реализации муниципальных программ</w:t>
      </w:r>
    </w:p>
    <w:p w:rsidR="0019092E" w:rsidRDefault="0019092E" w:rsidP="0019092E">
      <w:pPr>
        <w:ind w:firstLine="709"/>
        <w:jc w:val="both"/>
        <w:rPr>
          <w:b/>
          <w:color w:val="000000"/>
          <w:sz w:val="24"/>
          <w:szCs w:val="24"/>
        </w:rPr>
      </w:pPr>
    </w:p>
    <w:p w:rsidR="0019092E" w:rsidRDefault="0019092E" w:rsidP="0019092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Оценка проводится в разрезе подпрограмм муниципальной программы (в случае их наличия), в разрезе отдельных мероприятий (в случае отсутствия подпрограмм) и в целом по муниципальной программе.</w:t>
      </w:r>
    </w:p>
    <w:p w:rsidR="0019092E" w:rsidRDefault="0019092E" w:rsidP="0019092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sz w:val="24"/>
          <w:szCs w:val="24"/>
        </w:rPr>
        <w:t>Для проведения оценки в разрезе подпрограмм (отдельных мероприятий)  применяются критерии оценки, представленные в приложении 1 к Порядку.</w:t>
      </w:r>
    </w:p>
    <w:p w:rsidR="0019092E" w:rsidRDefault="0019092E" w:rsidP="001909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Проведение оценки осуществляется по результатам:</w:t>
      </w:r>
    </w:p>
    <w:p w:rsidR="0019092E" w:rsidRDefault="0019092E" w:rsidP="0019092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- оценки степени освоения средств за счет всех источников финансирования</w:t>
      </w:r>
      <w:r>
        <w:rPr>
          <w:color w:val="000000"/>
          <w:sz w:val="24"/>
          <w:szCs w:val="24"/>
        </w:rPr>
        <w:t>;</w:t>
      </w:r>
    </w:p>
    <w:p w:rsidR="0019092E" w:rsidRDefault="0019092E" w:rsidP="0019092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оценки степени достижения целевых значений показателей;</w:t>
      </w:r>
    </w:p>
    <w:p w:rsidR="0019092E" w:rsidRDefault="0019092E" w:rsidP="0019092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оценки соответствия запланированному темпу изменений значений  целевых показателей;</w:t>
      </w:r>
    </w:p>
    <w:p w:rsidR="0019092E" w:rsidRDefault="0019092E" w:rsidP="0019092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оценки выполнения мероприятий;</w:t>
      </w:r>
    </w:p>
    <w:p w:rsidR="0019092E" w:rsidRDefault="0019092E" w:rsidP="0019092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оценки экономической эффективности реализации муниципальной программы.</w:t>
      </w:r>
    </w:p>
    <w:p w:rsidR="0019092E" w:rsidRDefault="0019092E" w:rsidP="0019092E">
      <w:pPr>
        <w:ind w:firstLine="709"/>
        <w:jc w:val="both"/>
        <w:rPr>
          <w:b/>
          <w:color w:val="000000"/>
          <w:sz w:val="24"/>
          <w:szCs w:val="24"/>
        </w:rPr>
      </w:pPr>
    </w:p>
    <w:p w:rsidR="0019092E" w:rsidRDefault="0019092E" w:rsidP="0019092E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Порядок проведения оценки эффективности реализации </w:t>
      </w:r>
    </w:p>
    <w:p w:rsidR="0019092E" w:rsidRDefault="0019092E" w:rsidP="0019092E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программы</w:t>
      </w:r>
    </w:p>
    <w:p w:rsidR="0019092E" w:rsidRDefault="0019092E" w:rsidP="0019092E">
      <w:pPr>
        <w:ind w:firstLine="709"/>
        <w:jc w:val="center"/>
        <w:rPr>
          <w:b/>
          <w:color w:val="000000"/>
          <w:sz w:val="24"/>
          <w:szCs w:val="24"/>
        </w:rPr>
      </w:pP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Оценка эффективности реализации муниципальных программ основана на анализе и оценке подпрограмм (отдельных мероприятий) муниципальных программ по установленным критериям и расчете величины обобщенной результирующей оценки.</w:t>
      </w: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Оценка подпрограмм (отдельных мероприятий) муниципальных программ проводится в соответствии с методами расчета критериев, определенными в приложении 1 к Порядку.</w:t>
      </w:r>
    </w:p>
    <w:p w:rsidR="0019092E" w:rsidRDefault="0019092E" w:rsidP="0019092E">
      <w:pPr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Результирующая оценка подпрограммы (муниципальной программы) рассчитывается на основе бальных оценок по критериям с учетом их весовых коэффициентов по формуле:</w:t>
      </w:r>
    </w:p>
    <w:p w:rsidR="0019092E" w:rsidRDefault="0019092E" w:rsidP="0019092E">
      <w:pPr>
        <w:pStyle w:val="1"/>
        <w:ind w:left="2124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R</w:t>
      </w:r>
      <w:proofErr w:type="gramEnd"/>
      <w:r>
        <w:rPr>
          <w:rFonts w:ascii="Times New Roman" w:hAnsi="Times New Roman"/>
          <w:b w:val="0"/>
          <w:sz w:val="24"/>
          <w:szCs w:val="24"/>
          <w:vertAlign w:val="subscript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= ∑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х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Zi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</w:p>
    <w:p w:rsidR="0019092E" w:rsidRDefault="0019092E" w:rsidP="0019092E">
      <w:pPr>
        <w:pStyle w:val="1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Где:</w:t>
      </w:r>
    </w:p>
    <w:p w:rsidR="0019092E" w:rsidRDefault="0019092E" w:rsidP="0019092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R</w:t>
      </w:r>
      <w:proofErr w:type="gramEnd"/>
      <w:r>
        <w:rPr>
          <w:bCs/>
          <w:color w:val="000000"/>
          <w:sz w:val="24"/>
          <w:szCs w:val="24"/>
          <w:vertAlign w:val="subscript"/>
        </w:rPr>
        <w:t xml:space="preserve">П </w:t>
      </w:r>
      <w:r>
        <w:rPr>
          <w:bCs/>
          <w:color w:val="000000"/>
          <w:sz w:val="24"/>
          <w:szCs w:val="24"/>
        </w:rPr>
        <w:t>– результирующая оценка по подпрограмме (муниципальной программе);</w:t>
      </w:r>
    </w:p>
    <w:p w:rsidR="0019092E" w:rsidRDefault="0019092E" w:rsidP="0019092E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proofErr w:type="gram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 xml:space="preserve"> – балльная оценка, присвоенная подпрограмме (муниципальной программе) по i-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критерию;</w:t>
      </w:r>
    </w:p>
    <w:p w:rsidR="0019092E" w:rsidRDefault="0019092E" w:rsidP="0019092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Z</w:t>
      </w:r>
      <w:r>
        <w:rPr>
          <w:color w:val="000000"/>
          <w:sz w:val="24"/>
          <w:szCs w:val="24"/>
        </w:rPr>
        <w:t>i – весовой коэффициент i-</w:t>
      </w:r>
      <w:proofErr w:type="spellStart"/>
      <w:r>
        <w:rPr>
          <w:color w:val="000000"/>
          <w:sz w:val="24"/>
          <w:szCs w:val="24"/>
        </w:rPr>
        <w:t>го</w:t>
      </w:r>
      <w:proofErr w:type="spellEnd"/>
      <w:r>
        <w:rPr>
          <w:color w:val="000000"/>
          <w:sz w:val="24"/>
          <w:szCs w:val="24"/>
        </w:rPr>
        <w:t xml:space="preserve"> критерия.</w:t>
      </w:r>
      <w:proofErr w:type="gramEnd"/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 Обобщенная результирующая оценка муниципальной программы рассчитывается  по формуле:</w:t>
      </w:r>
    </w:p>
    <w:p w:rsidR="0019092E" w:rsidRDefault="0019092E" w:rsidP="0019092E">
      <w:pPr>
        <w:ind w:firstLine="709"/>
        <w:jc w:val="both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</wp:posOffset>
                </wp:positionV>
                <wp:extent cx="2026920" cy="752475"/>
                <wp:effectExtent l="0" t="0" r="0" b="9525"/>
                <wp:wrapThrough wrapText="bothSides">
                  <wp:wrapPolygon edited="0">
                    <wp:start x="0" y="0"/>
                    <wp:lineTo x="0" y="21327"/>
                    <wp:lineTo x="21316" y="21327"/>
                    <wp:lineTo x="21316" y="0"/>
                    <wp:lineTo x="0" y="0"/>
                  </wp:wrapPolygon>
                </wp:wrapThrough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2E" w:rsidRDefault="0019092E" w:rsidP="0019092E">
                            <w:pPr>
                              <w:jc w:val="center"/>
                              <w:rPr>
                                <w:bCs/>
                                <w:color w:val="00000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bCs/>
                                <w:color w:val="000000"/>
                                <w:vertAlign w:val="subscript"/>
                              </w:rPr>
                              <w:t xml:space="preserve">П1 </w:t>
                            </w:r>
                            <w:r>
                              <w:t xml:space="preserve">+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bCs/>
                                <w:color w:val="000000"/>
                                <w:vertAlign w:val="subscript"/>
                              </w:rPr>
                              <w:t>П2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+…+ R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vertAlign w:val="subscript"/>
                              </w:rPr>
                              <w:t>П</w:t>
                            </w:r>
                            <w:proofErr w:type="spellStart"/>
                            <w:proofErr w:type="gramEnd"/>
                            <w:r>
                              <w:rPr>
                                <w:bCs/>
                                <w:color w:val="000000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19092E" w:rsidRDefault="0019092E" w:rsidP="0019092E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vertAlign w:val="subscript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19092E" w:rsidRDefault="0019092E" w:rsidP="001909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86.95pt;margin-top:2.85pt;width:159.6pt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qzjgIAAA8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" stroked="f">
                <v:textbox>
                  <w:txbxContent>
                    <w:p w:rsidR="0019092E" w:rsidRDefault="0019092E" w:rsidP="0019092E">
                      <w:pPr>
                        <w:jc w:val="center"/>
                        <w:rPr>
                          <w:bCs/>
                          <w:color w:val="000000"/>
                          <w:vertAlign w:val="subscript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</w:rPr>
                        <w:t>R</w:t>
                      </w:r>
                      <w:r>
                        <w:rPr>
                          <w:bCs/>
                          <w:color w:val="000000"/>
                          <w:vertAlign w:val="subscript"/>
                        </w:rPr>
                        <w:t xml:space="preserve">П1 </w:t>
                      </w:r>
                      <w:r>
                        <w:t xml:space="preserve">+ </w:t>
                      </w:r>
                      <w:r>
                        <w:rPr>
                          <w:bCs/>
                          <w:color w:val="000000"/>
                        </w:rPr>
                        <w:t>R</w:t>
                      </w:r>
                      <w:r>
                        <w:rPr>
                          <w:bCs/>
                          <w:color w:val="000000"/>
                          <w:vertAlign w:val="subscript"/>
                        </w:rPr>
                        <w:t>П2</w:t>
                      </w:r>
                      <w:r>
                        <w:rPr>
                          <w:bCs/>
                          <w:color w:val="000000"/>
                        </w:rPr>
                        <w:t xml:space="preserve"> +…+ R</w:t>
                      </w:r>
                      <w:proofErr w:type="gramStart"/>
                      <w:r>
                        <w:rPr>
                          <w:bCs/>
                          <w:color w:val="000000"/>
                          <w:vertAlign w:val="subscript"/>
                        </w:rPr>
                        <w:t>П</w:t>
                      </w:r>
                      <w:proofErr w:type="spellStart"/>
                      <w:proofErr w:type="gramEnd"/>
                      <w:r>
                        <w:rPr>
                          <w:bCs/>
                          <w:color w:val="000000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</w:p>
                    <w:p w:rsidR="0019092E" w:rsidRDefault="0019092E" w:rsidP="0019092E">
                      <w:pPr>
                        <w:jc w:val="center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  <w:vertAlign w:val="subscript"/>
                          <w:lang w:val="en-US"/>
                        </w:rPr>
                        <w:t>________________________________</w:t>
                      </w:r>
                    </w:p>
                    <w:p w:rsidR="0019092E" w:rsidRDefault="0019092E" w:rsidP="001909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lang w:val="en-US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9092E" w:rsidRDefault="0019092E" w:rsidP="0019092E">
      <w:pPr>
        <w:ind w:firstLine="709"/>
        <w:jc w:val="both"/>
        <w:rPr>
          <w:sz w:val="24"/>
          <w:szCs w:val="24"/>
        </w:rPr>
      </w:pPr>
    </w:p>
    <w:p w:rsidR="0019092E" w:rsidRDefault="0019092E" w:rsidP="001909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 xml:space="preserve"> =                                                                                                                                                                  </w:t>
      </w:r>
    </w:p>
    <w:p w:rsidR="0019092E" w:rsidRDefault="0019092E" w:rsidP="0019092E">
      <w:pPr>
        <w:ind w:firstLine="709"/>
        <w:jc w:val="both"/>
        <w:rPr>
          <w:sz w:val="24"/>
          <w:szCs w:val="24"/>
        </w:rPr>
      </w:pPr>
    </w:p>
    <w:p w:rsidR="0019092E" w:rsidRDefault="0019092E" w:rsidP="001909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9092E" w:rsidRDefault="0019092E" w:rsidP="001909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 xml:space="preserve"> – обобщенная результирующая оценка муниципальной программы;</w:t>
      </w:r>
    </w:p>
    <w:p w:rsidR="0019092E" w:rsidRDefault="0019092E" w:rsidP="0019092E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R</w:t>
      </w:r>
      <w:proofErr w:type="gramStart"/>
      <w:r>
        <w:rPr>
          <w:bCs/>
          <w:color w:val="000000"/>
          <w:sz w:val="24"/>
          <w:szCs w:val="24"/>
          <w:vertAlign w:val="subscript"/>
        </w:rPr>
        <w:t>П</w:t>
      </w:r>
      <w:proofErr w:type="spellStart"/>
      <w:proofErr w:type="gramEnd"/>
      <w:r>
        <w:rPr>
          <w:bCs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19092E">
        <w:rPr>
          <w:bCs/>
          <w:color w:val="000000"/>
          <w:sz w:val="24"/>
          <w:szCs w:val="24"/>
          <w:vertAlign w:val="subscript"/>
        </w:rPr>
        <w:t xml:space="preserve"> </w:t>
      </w:r>
      <w:r>
        <w:rPr>
          <w:bCs/>
          <w:color w:val="000000"/>
          <w:sz w:val="24"/>
          <w:szCs w:val="24"/>
        </w:rPr>
        <w:t xml:space="preserve">– результирующая оценка по </w:t>
      </w:r>
      <w:proofErr w:type="spellStart"/>
      <w:r>
        <w:rPr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bCs/>
          <w:color w:val="000000"/>
          <w:sz w:val="24"/>
          <w:szCs w:val="24"/>
        </w:rPr>
        <w:t>-ой подпрограмме (муниципальной программе)</w:t>
      </w:r>
      <w:r>
        <w:rPr>
          <w:sz w:val="24"/>
          <w:szCs w:val="24"/>
        </w:rPr>
        <w:t>;</w:t>
      </w:r>
    </w:p>
    <w:p w:rsidR="0019092E" w:rsidRDefault="0019092E" w:rsidP="0019092E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 – количество результирующих оценок.</w:t>
      </w: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Для муниципальной программы, состоящей из отдельных мероприятий обобщенная результирующая оценка  (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>) равна результирующей оценке (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Для получения итоговой оценки эффективности (качественной характеристики) реализации муниципальных программ  рассчитанное значение обобщенной результирующей оценки сопоставляется со значениями, приведенными в приложении 2 к Порядку. </w:t>
      </w: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По результатам итоговой оценки эффективности реализации муниципальных программ формируются предложения по дальнейшему финансированию муниципальных программ за счет средств бюджета города в очередном финансовом году:</w:t>
      </w:r>
    </w:p>
    <w:p w:rsidR="0019092E" w:rsidRDefault="0019092E" w:rsidP="0019092E">
      <w:pPr>
        <w:tabs>
          <w:tab w:val="num" w:pos="0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3.7.1. Если значение обобщенной результирующей оценки равно или превышает 8 баллов, 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19092E" w:rsidRDefault="0019092E" w:rsidP="0019092E">
      <w:pPr>
        <w:tabs>
          <w:tab w:val="num" w:pos="0"/>
          <w:tab w:val="num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3.7.2. </w:t>
      </w:r>
      <w:proofErr w:type="gramStart"/>
      <w:r>
        <w:rPr>
          <w:bCs/>
          <w:sz w:val="24"/>
          <w:szCs w:val="24"/>
        </w:rPr>
        <w:t xml:space="preserve">Если значение </w:t>
      </w:r>
      <w:r>
        <w:rPr>
          <w:sz w:val="24"/>
          <w:szCs w:val="24"/>
        </w:rPr>
        <w:t>обобщенной результирующей оценки</w:t>
      </w:r>
      <w:r>
        <w:rPr>
          <w:bCs/>
          <w:sz w:val="24"/>
          <w:szCs w:val="24"/>
        </w:rPr>
        <w:t xml:space="preserve"> находится в интервале от 6 до 8, 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</w:t>
      </w:r>
      <w:r>
        <w:rPr>
          <w:sz w:val="24"/>
          <w:szCs w:val="24"/>
        </w:rPr>
        <w:t xml:space="preserve"> обоснования продолжения финансирования (необходимость завершения начатых мероприятий, высокая вероятность отрицательных последствий (риски), связанных с прекращением реализации муниципальной программы, высокая степень обоснованности запрашиваемых объемов бюджетных средств).</w:t>
      </w:r>
      <w:proofErr w:type="gramEnd"/>
    </w:p>
    <w:p w:rsidR="0019092E" w:rsidRDefault="0019092E" w:rsidP="0019092E">
      <w:pPr>
        <w:tabs>
          <w:tab w:val="num" w:pos="0"/>
          <w:tab w:val="num" w:pos="70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3.7.3. </w:t>
      </w:r>
      <w:r>
        <w:rPr>
          <w:sz w:val="24"/>
          <w:szCs w:val="24"/>
        </w:rPr>
        <w:t xml:space="preserve">Если значение обобщенной результирующей оценки находится в интервале от 4 до 6 баллов, рекомендуется сохранить уровень финансирования муниципальной программы за счет средств бюджета города в очередном финансовом году при условии ее корректировки по обозначенным замечаниям. </w:t>
      </w:r>
    </w:p>
    <w:p w:rsidR="0019092E" w:rsidRDefault="0019092E" w:rsidP="0019092E">
      <w:pPr>
        <w:tabs>
          <w:tab w:val="num" w:pos="0"/>
          <w:tab w:val="num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3.6.4. Если значение </w:t>
      </w:r>
      <w:r>
        <w:rPr>
          <w:sz w:val="24"/>
          <w:szCs w:val="24"/>
        </w:rPr>
        <w:t>обобщенной результирующей оценки</w:t>
      </w:r>
      <w:r>
        <w:rPr>
          <w:bCs/>
          <w:sz w:val="24"/>
          <w:szCs w:val="24"/>
        </w:rPr>
        <w:t xml:space="preserve"> ниже 4 баллов</w:t>
      </w:r>
      <w:r>
        <w:rPr>
          <w:sz w:val="24"/>
          <w:szCs w:val="24"/>
        </w:rPr>
        <w:t>, рекомендуется досрочно прекратить реализацию муниципальной</w:t>
      </w:r>
      <w:r>
        <w:rPr>
          <w:color w:val="000000"/>
          <w:sz w:val="24"/>
          <w:szCs w:val="24"/>
        </w:rPr>
        <w:t xml:space="preserve"> программы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либо провести доработку муниципальной программы, в том числе в части изменения объема бюджетных ассигнований на финансовое обеспечение ее реализации. </w:t>
      </w: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 </w:t>
      </w:r>
      <w:r w:rsidR="00BA5241">
        <w:rPr>
          <w:sz w:val="24"/>
          <w:szCs w:val="24"/>
        </w:rPr>
        <w:t>Отдел экономики</w:t>
      </w:r>
      <w:r w:rsidRPr="00BA5241">
        <w:rPr>
          <w:sz w:val="24"/>
          <w:szCs w:val="24"/>
        </w:rPr>
        <w:t xml:space="preserve"> администрации </w:t>
      </w:r>
      <w:r w:rsidR="0021043E" w:rsidRPr="00BA5241">
        <w:rPr>
          <w:sz w:val="24"/>
          <w:szCs w:val="24"/>
        </w:rPr>
        <w:t>МР Федоровский район</w:t>
      </w:r>
      <w:r w:rsidRPr="00BA5241">
        <w:rPr>
          <w:sz w:val="24"/>
          <w:szCs w:val="24"/>
        </w:rPr>
        <w:t xml:space="preserve"> в срок до 20 марта года</w:t>
      </w:r>
      <w:r>
        <w:rPr>
          <w:sz w:val="24"/>
          <w:szCs w:val="24"/>
        </w:rPr>
        <w:t xml:space="preserve">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:</w:t>
      </w: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проводит оценку эффективности реализации каждой муниципальной программы;</w:t>
      </w: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сводную информацию по оценке эффективности реализации муниципальных пр</w:t>
      </w:r>
      <w:r w:rsidR="00BA5241">
        <w:rPr>
          <w:sz w:val="24"/>
          <w:szCs w:val="24"/>
        </w:rPr>
        <w:t>ограмм (приложение 3 к Порядку).</w:t>
      </w:r>
      <w:r>
        <w:rPr>
          <w:sz w:val="24"/>
          <w:szCs w:val="24"/>
        </w:rPr>
        <w:t xml:space="preserve"> </w:t>
      </w:r>
    </w:p>
    <w:p w:rsidR="0019092E" w:rsidRPr="00297AC1" w:rsidRDefault="0019092E" w:rsidP="0019092E">
      <w:pPr>
        <w:tabs>
          <w:tab w:val="num" w:pos="1080"/>
        </w:tabs>
        <w:ind w:firstLine="709"/>
        <w:jc w:val="both"/>
        <w:rPr>
          <w:color w:val="FF0000"/>
          <w:sz w:val="24"/>
          <w:szCs w:val="24"/>
        </w:rPr>
      </w:pP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19092E" w:rsidRDefault="00297AC1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А.П.Егорова</w:t>
      </w:r>
      <w:proofErr w:type="spellEnd"/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19092E" w:rsidRDefault="0019092E" w:rsidP="0019092E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/>
          <w:bCs/>
          <w:sz w:val="24"/>
          <w:szCs w:val="24"/>
        </w:rPr>
      </w:pPr>
    </w:p>
    <w:p w:rsidR="0019092E" w:rsidRPr="00297AC1" w:rsidRDefault="0019092E" w:rsidP="0019092E">
      <w:pPr>
        <w:ind w:firstLine="426"/>
        <w:jc w:val="right"/>
        <w:rPr>
          <w:bCs/>
          <w:sz w:val="24"/>
          <w:szCs w:val="24"/>
        </w:rPr>
      </w:pPr>
      <w:r w:rsidRPr="00297AC1">
        <w:rPr>
          <w:bCs/>
          <w:sz w:val="24"/>
          <w:szCs w:val="24"/>
        </w:rPr>
        <w:t>Приложение 2</w:t>
      </w:r>
    </w:p>
    <w:p w:rsidR="00297AC1" w:rsidRDefault="00297AC1" w:rsidP="00297AC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97AC1" w:rsidRDefault="00297AC1" w:rsidP="00297AC1">
      <w:pPr>
        <w:pStyle w:val="a4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>Об оценке эффективности</w:t>
      </w:r>
      <w:r>
        <w:rPr>
          <w:rFonts w:ascii="Times New Roman" w:hAnsi="Times New Roman"/>
          <w:b w:val="0"/>
          <w:lang w:val="ru-RU"/>
        </w:rPr>
        <w:t xml:space="preserve"> реализации</w:t>
      </w:r>
    </w:p>
    <w:p w:rsidR="00297AC1" w:rsidRDefault="00297AC1" w:rsidP="00297AC1">
      <w:pPr>
        <w:pStyle w:val="a4"/>
        <w:jc w:val="right"/>
        <w:rPr>
          <w:b w:val="0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ru-RU"/>
        </w:rPr>
        <w:t xml:space="preserve">муниципальных программ </w:t>
      </w:r>
    </w:p>
    <w:p w:rsidR="00297AC1" w:rsidRDefault="00297AC1" w:rsidP="00297AC1">
      <w:pPr>
        <w:pStyle w:val="a4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>СП Денискинский сельсовет</w:t>
      </w:r>
      <w:r>
        <w:rPr>
          <w:rFonts w:ascii="Times New Roman" w:hAnsi="Times New Roman"/>
          <w:b w:val="0"/>
          <w:lang w:val="ru-RU"/>
        </w:rPr>
        <w:t xml:space="preserve"> от 27.06.2018г № 34</w:t>
      </w:r>
    </w:p>
    <w:p w:rsidR="00297AC1" w:rsidRDefault="00297AC1" w:rsidP="00297AC1">
      <w:pPr>
        <w:jc w:val="center"/>
        <w:rPr>
          <w:sz w:val="24"/>
          <w:szCs w:val="24"/>
        </w:rPr>
      </w:pPr>
    </w:p>
    <w:p w:rsidR="0019092E" w:rsidRDefault="0019092E" w:rsidP="0019092E">
      <w:pPr>
        <w:ind w:firstLine="426"/>
        <w:jc w:val="right"/>
        <w:rPr>
          <w:bCs/>
          <w:sz w:val="24"/>
          <w:szCs w:val="24"/>
        </w:rPr>
      </w:pPr>
    </w:p>
    <w:p w:rsidR="0019092E" w:rsidRDefault="0019092E" w:rsidP="0019092E">
      <w:pPr>
        <w:tabs>
          <w:tab w:val="left" w:pos="6075"/>
        </w:tabs>
        <w:ind w:firstLine="426"/>
        <w:jc w:val="both"/>
        <w:rPr>
          <w:color w:val="000000"/>
          <w:sz w:val="24"/>
          <w:szCs w:val="24"/>
        </w:rPr>
      </w:pPr>
    </w:p>
    <w:p w:rsidR="0019092E" w:rsidRDefault="0019092E" w:rsidP="0019092E">
      <w:pPr>
        <w:tabs>
          <w:tab w:val="left" w:pos="6075"/>
        </w:tabs>
        <w:ind w:firstLine="426"/>
        <w:jc w:val="right"/>
        <w:rPr>
          <w:b/>
          <w:color w:val="000000"/>
          <w:sz w:val="24"/>
          <w:szCs w:val="24"/>
        </w:rPr>
      </w:pPr>
    </w:p>
    <w:p w:rsidR="0019092E" w:rsidRDefault="0019092E" w:rsidP="0019092E">
      <w:pPr>
        <w:tabs>
          <w:tab w:val="left" w:pos="6075"/>
        </w:tabs>
        <w:ind w:firstLine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Итоговая оценка эффективности реализации муниципальной программы</w:t>
      </w:r>
    </w:p>
    <w:p w:rsidR="0019092E" w:rsidRDefault="0019092E" w:rsidP="0019092E">
      <w:pPr>
        <w:tabs>
          <w:tab w:val="left" w:pos="6075"/>
        </w:tabs>
        <w:ind w:firstLine="426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9092E" w:rsidTr="0019092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tabs>
                <w:tab w:val="left" w:pos="6075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Численное значение </w:t>
            </w:r>
            <w:proofErr w:type="gramStart"/>
            <w:r>
              <w:rPr>
                <w:color w:val="000000"/>
                <w:sz w:val="24"/>
                <w:szCs w:val="24"/>
              </w:rPr>
              <w:t>обобщенной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результирующей</w:t>
            </w:r>
          </w:p>
          <w:p w:rsidR="0019092E" w:rsidRDefault="0019092E">
            <w:pPr>
              <w:tabs>
                <w:tab w:val="left" w:pos="6075"/>
              </w:tabs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оценки (</w:t>
            </w:r>
            <w:r>
              <w:rPr>
                <w:color w:val="000000"/>
                <w:sz w:val="24"/>
                <w:szCs w:val="24"/>
                <w:lang w:val="en-US"/>
              </w:rPr>
              <w:t>OR</w:t>
            </w:r>
            <w:r>
              <w:rPr>
                <w:color w:val="000000"/>
                <w:sz w:val="24"/>
                <w:szCs w:val="24"/>
              </w:rPr>
              <w:t>) в баллах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tabs>
                <w:tab w:val="left" w:pos="6075"/>
              </w:tabs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Качественная характеристика реализации муниципальной программы</w:t>
            </w:r>
          </w:p>
        </w:tc>
      </w:tr>
      <w:tr w:rsidR="0019092E" w:rsidTr="0019092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tabs>
                <w:tab w:val="left" w:pos="6075"/>
              </w:tabs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tabs>
                <w:tab w:val="left" w:pos="6075"/>
              </w:tabs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92E" w:rsidTr="0019092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≥ 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tabs>
                <w:tab w:val="left" w:pos="6075"/>
              </w:tabs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19092E" w:rsidTr="0019092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6 ≥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lang w:val="en-US"/>
              </w:rPr>
              <w:t>R &lt; 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tabs>
                <w:tab w:val="left" w:pos="6075"/>
              </w:tabs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19092E" w:rsidTr="0019092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  ≥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lang w:val="en-US"/>
              </w:rPr>
              <w:t>R &lt; 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tabs>
                <w:tab w:val="left" w:pos="6075"/>
              </w:tabs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19092E" w:rsidTr="0019092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&lt; 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tabs>
                <w:tab w:val="left" w:pos="6075"/>
              </w:tabs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19092E" w:rsidRDefault="0019092E" w:rsidP="0019092E">
      <w:pPr>
        <w:tabs>
          <w:tab w:val="left" w:pos="6075"/>
        </w:tabs>
        <w:ind w:firstLine="426"/>
        <w:jc w:val="center"/>
        <w:rPr>
          <w:rFonts w:asciiTheme="minorHAnsi" w:eastAsia="Times New Roman" w:hAnsiTheme="minorHAnsi" w:cstheme="minorBidi"/>
          <w:b/>
          <w:color w:val="000000"/>
          <w:sz w:val="24"/>
          <w:szCs w:val="24"/>
          <w:lang w:eastAsia="ar-SA"/>
        </w:rPr>
      </w:pPr>
    </w:p>
    <w:p w:rsidR="0019092E" w:rsidRDefault="0019092E" w:rsidP="0019092E">
      <w:pPr>
        <w:pStyle w:val="1"/>
        <w:ind w:firstLine="426"/>
        <w:jc w:val="right"/>
        <w:rPr>
          <w:b w:val="0"/>
          <w:color w:val="000000"/>
          <w:szCs w:val="24"/>
        </w:rPr>
      </w:pPr>
    </w:p>
    <w:p w:rsidR="0019092E" w:rsidRDefault="0019092E" w:rsidP="0019092E">
      <w:pPr>
        <w:ind w:firstLine="426"/>
        <w:jc w:val="right"/>
        <w:rPr>
          <w:sz w:val="24"/>
          <w:szCs w:val="24"/>
        </w:rPr>
      </w:pPr>
    </w:p>
    <w:p w:rsidR="0019092E" w:rsidRDefault="0019092E" w:rsidP="0019092E">
      <w:pPr>
        <w:ind w:firstLine="426"/>
        <w:rPr>
          <w:color w:val="000000"/>
          <w:sz w:val="24"/>
          <w:szCs w:val="24"/>
        </w:rPr>
      </w:pPr>
    </w:p>
    <w:p w:rsidR="0019092E" w:rsidRDefault="0019092E" w:rsidP="0019092E">
      <w:pPr>
        <w:rPr>
          <w:sz w:val="20"/>
          <w:szCs w:val="20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ind w:firstLine="426"/>
        <w:rPr>
          <w:sz w:val="24"/>
          <w:szCs w:val="24"/>
        </w:rPr>
      </w:pPr>
    </w:p>
    <w:p w:rsidR="0019092E" w:rsidRDefault="0019092E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092E" w:rsidRDefault="0019092E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092E" w:rsidRDefault="0019092E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AC1" w:rsidRDefault="00297AC1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AC1" w:rsidRDefault="00297AC1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AC1" w:rsidRDefault="00297AC1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AC1" w:rsidRDefault="00297AC1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7AC1" w:rsidRDefault="00297AC1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092E" w:rsidRDefault="0019092E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092E" w:rsidRDefault="0019092E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092E" w:rsidRDefault="0019092E" w:rsidP="0019092E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092E" w:rsidRDefault="0019092E" w:rsidP="0019092E">
      <w:pPr>
        <w:rPr>
          <w:b/>
          <w:bCs/>
          <w:sz w:val="24"/>
          <w:szCs w:val="24"/>
        </w:rPr>
        <w:sectPr w:rsidR="0019092E">
          <w:pgSz w:w="11906" w:h="16838"/>
          <w:pgMar w:top="397" w:right="567" w:bottom="851" w:left="1418" w:header="709" w:footer="709" w:gutter="0"/>
          <w:cols w:space="720"/>
        </w:sectPr>
      </w:pPr>
    </w:p>
    <w:p w:rsidR="00297AC1" w:rsidRDefault="00297AC1" w:rsidP="00297AC1">
      <w:pPr>
        <w:ind w:firstLine="42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:rsidR="00297AC1" w:rsidRDefault="00297AC1" w:rsidP="00297AC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97AC1" w:rsidRDefault="00297AC1" w:rsidP="00297AC1">
      <w:pPr>
        <w:pStyle w:val="a4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>Об оценке эффективности</w:t>
      </w:r>
      <w:r>
        <w:rPr>
          <w:rFonts w:ascii="Times New Roman" w:hAnsi="Times New Roman"/>
          <w:b w:val="0"/>
          <w:lang w:val="ru-RU"/>
        </w:rPr>
        <w:t xml:space="preserve"> реализации</w:t>
      </w:r>
    </w:p>
    <w:p w:rsidR="00297AC1" w:rsidRDefault="00297AC1" w:rsidP="00297AC1">
      <w:pPr>
        <w:pStyle w:val="a4"/>
        <w:jc w:val="right"/>
        <w:rPr>
          <w:b w:val="0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ru-RU"/>
        </w:rPr>
        <w:t xml:space="preserve">муниципальных программ </w:t>
      </w:r>
    </w:p>
    <w:p w:rsidR="00297AC1" w:rsidRDefault="00297AC1" w:rsidP="00297AC1">
      <w:pPr>
        <w:pStyle w:val="a4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>СП Денискинский сельсовет</w:t>
      </w:r>
      <w:r>
        <w:rPr>
          <w:rFonts w:ascii="Times New Roman" w:hAnsi="Times New Roman"/>
          <w:b w:val="0"/>
          <w:lang w:val="ru-RU"/>
        </w:rPr>
        <w:t xml:space="preserve"> от 27.06.2018г № 34</w:t>
      </w:r>
    </w:p>
    <w:p w:rsidR="0019092E" w:rsidRDefault="0019092E" w:rsidP="0019092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</w:p>
    <w:p w:rsidR="0019092E" w:rsidRDefault="0019092E" w:rsidP="0019092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vertAlign w:val="superscript"/>
          <w:lang w:eastAsia="en-US"/>
        </w:rPr>
      </w:pPr>
      <w:r>
        <w:rPr>
          <w:b/>
          <w:sz w:val="24"/>
          <w:szCs w:val="24"/>
        </w:rPr>
        <w:t>Критерии оценки эффективности реализации муниципальной программы</w:t>
      </w:r>
    </w:p>
    <w:p w:rsidR="0019092E" w:rsidRDefault="0019092E" w:rsidP="0019092E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</w:p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6"/>
        <w:gridCol w:w="1276"/>
        <w:gridCol w:w="4395"/>
        <w:gridCol w:w="4253"/>
        <w:gridCol w:w="1276"/>
      </w:tblGrid>
      <w:tr w:rsidR="0019092E" w:rsidTr="0019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Вес,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Расчет критериев оценки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Описание вариантов состояния дел по критерию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19092E" w:rsidTr="0019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9092E" w:rsidTr="0019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средств за счет всех источников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5BB80" wp14:editId="69871A6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35560</wp:posOffset>
                      </wp:positionV>
                      <wp:extent cx="2026920" cy="43942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2E" w:rsidRDefault="0019092E" w:rsidP="0019092E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ОСм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+  ОСм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 xml:space="preserve">2   +  … +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ОСм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19092E" w:rsidRDefault="0019092E" w:rsidP="0019092E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19092E" w:rsidRDefault="0019092E" w:rsidP="001909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21.75pt;margin-top:2.8pt;width:159.6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" stroked="f">
                      <v:textbox>
                        <w:txbxContent>
                          <w:p w:rsidR="0019092E" w:rsidRDefault="0019092E" w:rsidP="0019092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ОСм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+  ОСм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 xml:space="preserve">2   +  …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ОСм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19092E" w:rsidRDefault="0019092E" w:rsidP="0019092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19092E" w:rsidRDefault="0019092E" w:rsidP="00190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= </w:t>
            </w:r>
          </w:p>
          <w:p w:rsidR="0019092E" w:rsidRDefault="0019092E">
            <w:pPr>
              <w:widowControl w:val="0"/>
              <w:rPr>
                <w:b/>
                <w:color w:val="000000"/>
                <w:sz w:val="24"/>
                <w:szCs w:val="24"/>
                <w:vertAlign w:val="subscript"/>
              </w:rPr>
            </w:pP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pacing w:val="-4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32"/>
                <w:lang w:eastAsia="en-US"/>
              </w:rPr>
              <w:t xml:space="preserve">где: </w: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eastAsia="en-US"/>
              </w:rPr>
              <w:t>ОСм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19092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– уровень освоения запланированного объема финансовых средств на реализацию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-го мероприятия подпрограммы (муниципальной программы)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(число десятичных знаков – 2)</w:t>
            </w: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;</w: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  <w:lang w:eastAsia="en-US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количество мероприятий подпрограммы (муниципальной программы.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освоены -  </w:t>
            </w:r>
            <w:r>
              <w:rPr>
                <w:color w:val="000000"/>
                <w:sz w:val="24"/>
                <w:szCs w:val="24"/>
              </w:rPr>
              <w:t>от 98% до 100%;</w:t>
            </w:r>
          </w:p>
          <w:p w:rsidR="0019092E" w:rsidRDefault="0019092E">
            <w:pPr>
              <w:widowControl w:val="0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19092E" w:rsidRDefault="0019092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освоены  - </w:t>
            </w:r>
            <w:r>
              <w:rPr>
                <w:color w:val="000000"/>
                <w:sz w:val="24"/>
                <w:szCs w:val="24"/>
              </w:rPr>
              <w:t xml:space="preserve">от 95% до 98%; </w:t>
            </w:r>
          </w:p>
          <w:p w:rsidR="0019092E" w:rsidRDefault="0019092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19092E" w:rsidRDefault="0019092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освоены - </w:t>
            </w:r>
            <w:r>
              <w:rPr>
                <w:color w:val="000000"/>
                <w:sz w:val="24"/>
                <w:szCs w:val="24"/>
              </w:rPr>
              <w:t xml:space="preserve">от 90% до 95%;  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средства освоены -  </w:t>
            </w:r>
            <w:r>
              <w:rPr>
                <w:color w:val="000000"/>
                <w:sz w:val="24"/>
                <w:szCs w:val="24"/>
              </w:rPr>
              <w:t>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:rsidR="0019092E" w:rsidRDefault="0019092E">
            <w:pPr>
              <w:widowControl w:val="0"/>
              <w:jc w:val="center"/>
              <w:rPr>
                <w:rFonts w:asciiTheme="minorHAnsi" w:eastAsiaTheme="minorHAnsi" w:hAnsiTheme="minorHAnsi"/>
                <w:color w:val="000000"/>
                <w:sz w:val="24"/>
                <w:szCs w:val="24"/>
                <w:lang w:val="en-US"/>
              </w:rPr>
            </w:pPr>
          </w:p>
          <w:p w:rsidR="0019092E" w:rsidRDefault="0019092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  <w:p w:rsidR="0019092E" w:rsidRDefault="0019092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9092E" w:rsidRDefault="0019092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:rsidR="0019092E" w:rsidRDefault="0019092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9092E" w:rsidTr="0019092E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rPr>
                <w:rFonts w:eastAsia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19092E" w:rsidRDefault="0019092E">
            <w:pPr>
              <w:widowControl w:val="0"/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Степень достижения целевых значений показателей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0CD9D3" wp14:editId="2B0D6FE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45720</wp:posOffset>
                      </wp:positionV>
                      <wp:extent cx="2026920" cy="440055"/>
                      <wp:effectExtent l="0" t="0" r="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2E" w:rsidRDefault="0019092E" w:rsidP="0019092E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>п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+  УД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 xml:space="preserve">п2   +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 xml:space="preserve">п3  +…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19092E" w:rsidRDefault="0019092E" w:rsidP="0019092E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  <w:t>п</w:t>
                                  </w:r>
                                </w:p>
                                <w:p w:rsidR="0019092E" w:rsidRDefault="0019092E" w:rsidP="001909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7" o:spid="_x0000_s1028" type="#_x0000_t202" style="position:absolute;margin-left:22.05pt;margin-top:3.6pt;width:159.6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" stroked="f">
                      <v:textbox>
                        <w:txbxContent>
                          <w:p w:rsidR="0019092E" w:rsidRDefault="0019092E" w:rsidP="0019092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УД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+  УД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 xml:space="preserve">п2   +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УД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 xml:space="preserve">п3  +…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УД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19092E" w:rsidRDefault="0019092E" w:rsidP="0019092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  <w:t>п</w:t>
                            </w:r>
                          </w:p>
                          <w:p w:rsidR="0019092E" w:rsidRDefault="0019092E" w:rsidP="00190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  <w:lang w:eastAsia="en-US"/>
              </w:rPr>
              <w:t xml:space="preserve"> = </w: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pacing w:val="-4"/>
                <w:sz w:val="24"/>
                <w:szCs w:val="32"/>
                <w:lang w:eastAsia="en-US"/>
              </w:rPr>
            </w:pP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pacing w:val="-4"/>
                <w:sz w:val="24"/>
                <w:szCs w:val="32"/>
                <w:lang w:eastAsia="en-US"/>
              </w:rPr>
            </w:pP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pacing w:val="-4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32"/>
                <w:lang w:eastAsia="en-US"/>
              </w:rPr>
              <w:t xml:space="preserve">где: </w: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eastAsia="en-US"/>
              </w:rPr>
              <w:t>УД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19092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– уровень достижения целевого показателя подпрограммы (муниципальной программы)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(число десятичных знаков – 2)</w:t>
            </w: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;</w: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lastRenderedPageBreak/>
              <w:t>N</w:t>
            </w:r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  <w:lang w:eastAsia="en-US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количество целевых показателей подпрограммы (муниципальной программы).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jc w:val="both"/>
              <w:rPr>
                <w:rFonts w:eastAsia="Times New Roman"/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плановое значение целевых показателей выполнено более чем на 95%;</w:t>
            </w:r>
          </w:p>
          <w:p w:rsidR="0019092E" w:rsidRDefault="0019092E">
            <w:pPr>
              <w:widowControl w:val="0"/>
              <w:jc w:val="both"/>
              <w:rPr>
                <w:rFonts w:asciiTheme="minorHAnsi" w:eastAsiaTheme="minorHAnsi" w:hAnsiTheme="minorHAnsi"/>
                <w:sz w:val="24"/>
                <w:szCs w:val="32"/>
              </w:rPr>
            </w:pPr>
            <w:r>
              <w:rPr>
                <w:sz w:val="24"/>
                <w:szCs w:val="32"/>
              </w:rPr>
              <w:t>плановое значение целевых показателей выполнено на 75% - 95%, приведено аргументированное обоснование зависимости недостигнутых показателей от сокращения объемов финансирования;</w:t>
            </w:r>
          </w:p>
          <w:p w:rsidR="0019092E" w:rsidRDefault="0019092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плановое значение целевых </w:t>
            </w:r>
            <w:r>
              <w:rPr>
                <w:sz w:val="24"/>
                <w:szCs w:val="32"/>
              </w:rPr>
              <w:lastRenderedPageBreak/>
              <w:t>показателей выполнено на 75% - 95%;</w:t>
            </w:r>
          </w:p>
          <w:p w:rsidR="0019092E" w:rsidRDefault="0019092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плановое значение целевых показателей выполнено менее чем на 75%.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19092E" w:rsidRDefault="0019092E">
            <w:pPr>
              <w:widowControl w:val="0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19092E" w:rsidRDefault="0019092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9092E" w:rsidRDefault="0019092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9092E" w:rsidRDefault="0019092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092E" w:rsidTr="0019092E">
        <w:trPr>
          <w:trHeight w:val="5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rPr>
                <w:rFonts w:eastAsia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Динамика показателей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– экспертная оценка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both"/>
              <w:rPr>
                <w:rFonts w:eastAsia="Times New Roman"/>
                <w:sz w:val="24"/>
                <w:szCs w:val="32"/>
              </w:rPr>
            </w:pPr>
            <w:r>
              <w:rPr>
                <w:sz w:val="24"/>
                <w:szCs w:val="32"/>
              </w:rPr>
              <w:t>фактическое значение показателей имеет положительную динамику (значение выше запланированного); фактическое значение показателей имеет положительную динамику, как запланировано;</w:t>
            </w:r>
          </w:p>
          <w:p w:rsidR="0019092E" w:rsidRDefault="0019092E">
            <w:pPr>
              <w:widowControl w:val="0"/>
              <w:jc w:val="both"/>
              <w:rPr>
                <w:rFonts w:asciiTheme="minorHAnsi" w:eastAsiaTheme="minorHAnsi" w:hAnsiTheme="minorHAnsi"/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фактическое значение показателей ниже запланированного, но тенденция неотрицательная;</w:t>
            </w:r>
          </w:p>
          <w:p w:rsidR="0019092E" w:rsidRDefault="0019092E">
            <w:pPr>
              <w:widowControl w:val="0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фактическое значение показателей ниже запланированного и тенденция отрицательная, приведено аргументированное обоснование сложившейся динамики;</w:t>
            </w:r>
          </w:p>
          <w:p w:rsidR="0019092E" w:rsidRDefault="0019092E">
            <w:pPr>
              <w:widowControl w:val="0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фактическое значение показателей ниже запланированного и тенденция отрицательная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  <w:p w:rsidR="0019092E" w:rsidRDefault="0019092E">
            <w:pPr>
              <w:widowControl w:val="0"/>
              <w:jc w:val="center"/>
              <w:rPr>
                <w:rFonts w:asciiTheme="minorHAnsi" w:eastAsiaTheme="minorHAnsi" w:hAnsiTheme="minorHAnsi"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092E" w:rsidTr="0019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</w:p>
          <w:p w:rsidR="0019092E" w:rsidRDefault="0019092E">
            <w:pPr>
              <w:widowControl w:val="0"/>
              <w:suppressAutoHyphens/>
              <w:spacing w:after="200" w:line="276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Степень выполнения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A113C" wp14:editId="74C4065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38100</wp:posOffset>
                      </wp:positionV>
                      <wp:extent cx="517525" cy="4826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2E" w:rsidRDefault="0019092E" w:rsidP="0019092E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МВ</w:t>
                                  </w:r>
                                </w:p>
                                <w:p w:rsidR="0019092E" w:rsidRDefault="0019092E" w:rsidP="0019092E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19092E" w:rsidRDefault="0019092E" w:rsidP="001909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left:0;text-align:left;margin-left:35.65pt;margin-top:3pt;width:40.7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" stroked="f">
                      <v:textbox>
                        <w:txbxContent>
                          <w:p w:rsidR="0019092E" w:rsidRDefault="0019092E" w:rsidP="0019092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МВ</w:t>
                            </w:r>
                          </w:p>
                          <w:p w:rsidR="0019092E" w:rsidRDefault="0019092E" w:rsidP="0019092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19092E" w:rsidRDefault="0019092E" w:rsidP="00190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92E" w:rsidRDefault="0019092E">
            <w:pPr>
              <w:widowControl w:val="0"/>
              <w:rPr>
                <w:rFonts w:asciiTheme="minorHAnsi" w:eastAsiaTheme="minorHAnsi" w:hAnsiTheme="minorHAns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  <w:vertAlign w:val="subscript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pacing w:val="-4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32"/>
                <w:lang w:eastAsia="en-US"/>
              </w:rPr>
              <w:t xml:space="preserve">где: </w: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– количество выполненных мероприятий подпрограммы (муниципальной программы);</w: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  <w:lang w:eastAsia="en-US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обще количество мероприятий подпрограммы (муниципальной программы).</w:t>
            </w:r>
          </w:p>
          <w:p w:rsidR="0019092E" w:rsidRDefault="0019092E">
            <w:pPr>
              <w:widowControl w:val="0"/>
              <w:rPr>
                <w:b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jc w:val="both"/>
              <w:rPr>
                <w:rFonts w:eastAsia="Times New Roman"/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в отчетном году выполнено более 95% мероприятий; </w:t>
            </w:r>
          </w:p>
          <w:p w:rsidR="0019092E" w:rsidRDefault="0019092E">
            <w:pPr>
              <w:widowControl w:val="0"/>
              <w:jc w:val="both"/>
              <w:rPr>
                <w:rFonts w:asciiTheme="minorHAnsi" w:eastAsiaTheme="minorHAnsi" w:hAnsiTheme="minorHAnsi"/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в отчетном году выполнено более 80% мероприятий; 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32"/>
              </w:rPr>
              <w:t>в отчетном году выполнено менее 80%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  <w:p w:rsidR="0019092E" w:rsidRDefault="0019092E">
            <w:pPr>
              <w:widowControl w:val="0"/>
              <w:jc w:val="center"/>
              <w:rPr>
                <w:rFonts w:asciiTheme="minorHAnsi" w:eastAsiaTheme="minorHAnsi" w:hAnsiTheme="minorHAnsi"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  <w:p w:rsidR="0019092E" w:rsidRDefault="0019092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9092E" w:rsidTr="00190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5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Экономическая эффективность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34CFEA" wp14:editId="48190B6A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68580</wp:posOffset>
                      </wp:positionV>
                      <wp:extent cx="517525" cy="48260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2E" w:rsidRDefault="0019092E" w:rsidP="0019092E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К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>2</w:t>
                                  </w:r>
                                  <w:proofErr w:type="gramEnd"/>
                                </w:p>
                                <w:p w:rsidR="0019092E" w:rsidRDefault="0019092E" w:rsidP="0019092E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  <w:p w:rsidR="0019092E" w:rsidRDefault="0019092E" w:rsidP="001909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margin-left:33.3pt;margin-top:5.4pt;width:40.7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" stroked="f">
                      <v:textbox>
                        <w:txbxContent>
                          <w:p w:rsidR="0019092E" w:rsidRDefault="0019092E" w:rsidP="0019092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  <w:p w:rsidR="0019092E" w:rsidRDefault="0019092E" w:rsidP="0019092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  <w:p w:rsidR="0019092E" w:rsidRDefault="0019092E" w:rsidP="00190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92E" w:rsidRDefault="0019092E">
            <w:pPr>
              <w:widowControl w:val="0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= </w:t>
            </w:r>
          </w:p>
          <w:p w:rsidR="0019092E" w:rsidRDefault="0019092E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pacing w:val="-4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32"/>
                <w:lang w:eastAsia="en-US"/>
              </w:rPr>
              <w:t xml:space="preserve">где: </w:t>
            </w:r>
          </w:p>
          <w:p w:rsidR="0019092E" w:rsidRDefault="0019092E">
            <w:pPr>
              <w:widowControl w:val="0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Освоение средств за счет всех источников финансирования </w:t>
            </w:r>
            <w:r>
              <w:rPr>
                <w:color w:val="000000"/>
                <w:sz w:val="24"/>
                <w:szCs w:val="24"/>
              </w:rPr>
              <w:t>(%);</w:t>
            </w:r>
          </w:p>
          <w:p w:rsidR="0019092E" w:rsidRDefault="0019092E">
            <w:pPr>
              <w:widowContro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Степень достижения целевых значений показателей (%).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 1   принцип эффективности использования бюджетных средств </w:t>
            </w:r>
          </w:p>
          <w:p w:rsidR="0019092E" w:rsidRDefault="0019092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 реализации подпрограммы (муниципальной программы), </w:t>
            </w:r>
            <w:proofErr w:type="gramStart"/>
            <w:r>
              <w:rPr>
                <w:sz w:val="24"/>
                <w:szCs w:val="24"/>
              </w:rPr>
              <w:t>предусмотренный</w:t>
            </w:r>
            <w:proofErr w:type="gramEnd"/>
            <w:r>
              <w:rPr>
                <w:sz w:val="24"/>
                <w:szCs w:val="24"/>
              </w:rPr>
              <w:t xml:space="preserve"> статьей 34 Бюджетного кодекса Российской Федерации, соблюден;</w:t>
            </w:r>
          </w:p>
          <w:p w:rsidR="0019092E" w:rsidRDefault="001909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≤1   принцип эффективности использования бюджетных средств 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both"/>
              <w:rPr>
                <w:rFonts w:eastAsia="Times New Roman"/>
                <w:sz w:val="24"/>
                <w:szCs w:val="32"/>
              </w:rPr>
            </w:pPr>
            <w:r>
              <w:rPr>
                <w:sz w:val="24"/>
                <w:szCs w:val="24"/>
              </w:rPr>
              <w:t>при реализации подпрограммы (муниципальной программы)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предусмотренный статьей 34 Бюджетного кодекса Российской Федерации, не соблюден.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  <w:p w:rsidR="0019092E" w:rsidRDefault="0019092E">
            <w:pPr>
              <w:widowControl w:val="0"/>
              <w:jc w:val="center"/>
              <w:rPr>
                <w:rFonts w:asciiTheme="minorHAnsi" w:eastAsiaTheme="minorHAnsi" w:hAnsiTheme="minorHAnsi"/>
                <w:b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9092E" w:rsidRDefault="0019092E" w:rsidP="001909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092E" w:rsidRDefault="0019092E" w:rsidP="001909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9092E" w:rsidRDefault="0019092E" w:rsidP="001909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Критерии оценки эффективности реализации подпрограмм также используются для оценки эффективности реализации отдельных мероприятий муниципальной программы.</w:t>
      </w:r>
    </w:p>
    <w:p w:rsidR="0019092E" w:rsidRDefault="0019092E" w:rsidP="001909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32"/>
        </w:rPr>
        <w:t>Уровень освоения запланированного объема финансовых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  реализацию </w:t>
      </w:r>
      <w:r>
        <w:rPr>
          <w:rFonts w:ascii="Times New Roman" w:hAnsi="Times New Roman" w:cs="Times New Roman"/>
          <w:sz w:val="24"/>
          <w:szCs w:val="32"/>
        </w:rPr>
        <w:t>мероприятия подпрограммы (муниципальной программы)  (</w:t>
      </w:r>
      <w:proofErr w:type="spellStart"/>
      <w:r>
        <w:rPr>
          <w:rFonts w:ascii="Times New Roman" w:hAnsi="Times New Roman" w:cs="Times New Roman"/>
          <w:sz w:val="24"/>
          <w:szCs w:val="32"/>
        </w:rPr>
        <w:t>ОСм</w:t>
      </w:r>
      <w:proofErr w:type="gramStart"/>
      <w:r>
        <w:rPr>
          <w:rFonts w:ascii="Times New Roman" w:hAnsi="Times New Roman" w:cs="Times New Roman"/>
          <w:sz w:val="24"/>
          <w:szCs w:val="32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32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рассчитывается как отношение фактического объема финансирования мероприятия к плановому уточненному объему.</w:t>
      </w:r>
    </w:p>
    <w:p w:rsidR="0019092E" w:rsidRDefault="0019092E" w:rsidP="001909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32"/>
        </w:rPr>
        <w:t>Уровень достижения целевого показателя подпрограммы (муниципальной программы) (</w:t>
      </w:r>
      <w:proofErr w:type="spellStart"/>
      <w:r>
        <w:rPr>
          <w:rFonts w:ascii="Times New Roman" w:hAnsi="Times New Roman"/>
          <w:spacing w:val="-4"/>
          <w:sz w:val="24"/>
          <w:szCs w:val="24"/>
          <w:u w:val="single"/>
        </w:rPr>
        <w:t>УД</w:t>
      </w:r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</w:rPr>
        <w:t>п</w:t>
      </w:r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  <w:lang w:val="en-US"/>
        </w:rPr>
        <w:t>i</w:t>
      </w:r>
      <w:proofErr w:type="spellEnd"/>
      <w:proofErr w:type="gramStart"/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  <w:u w:val="single"/>
        </w:rPr>
        <w:t>)</w:t>
      </w:r>
      <w:proofErr w:type="gramEnd"/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рассчитывается:</w:t>
      </w:r>
    </w:p>
    <w:p w:rsidR="0019092E" w:rsidRDefault="0019092E" w:rsidP="0019092E">
      <w:pPr>
        <w:tabs>
          <w:tab w:val="num" w:pos="1080"/>
        </w:tabs>
        <w:ind w:firstLine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19092E" w:rsidRDefault="0019092E" w:rsidP="0019092E">
      <w:pPr>
        <w:tabs>
          <w:tab w:val="num" w:pos="1080"/>
        </w:tabs>
        <w:ind w:firstLine="426"/>
        <w:jc w:val="both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</w:p>
    <w:p w:rsidR="0019092E" w:rsidRDefault="0019092E" w:rsidP="0019092E">
      <w:pPr>
        <w:tabs>
          <w:tab w:val="num" w:pos="108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В случае наличия показателей со значением «да/нет» </w:t>
      </w:r>
      <w:proofErr w:type="spellStart"/>
      <w:r>
        <w:rPr>
          <w:spacing w:val="-4"/>
          <w:sz w:val="24"/>
          <w:szCs w:val="24"/>
        </w:rPr>
        <w:t>УД</w:t>
      </w:r>
      <w:r>
        <w:rPr>
          <w:spacing w:val="-4"/>
          <w:sz w:val="24"/>
          <w:szCs w:val="24"/>
          <w:vertAlign w:val="subscript"/>
        </w:rPr>
        <w:t>п</w:t>
      </w:r>
      <w:proofErr w:type="gramStart"/>
      <w:r>
        <w:rPr>
          <w:spacing w:val="-4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рассчитывается следующим способом:</w:t>
      </w:r>
    </w:p>
    <w:p w:rsidR="0019092E" w:rsidRDefault="0019092E" w:rsidP="001909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УД</w:t>
      </w:r>
      <w:r>
        <w:rPr>
          <w:rFonts w:ascii="Times New Roman" w:hAnsi="Times New Roman"/>
          <w:spacing w:val="-4"/>
          <w:sz w:val="24"/>
          <w:szCs w:val="24"/>
          <w:vertAlign w:val="subscript"/>
        </w:rPr>
        <w:t>п</w:t>
      </w:r>
      <w:proofErr w:type="gramStart"/>
      <w:r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9092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100%;</w:t>
      </w:r>
    </w:p>
    <w:p w:rsidR="0019092E" w:rsidRDefault="0019092E" w:rsidP="001909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УД</w:t>
      </w:r>
      <w:r>
        <w:rPr>
          <w:rFonts w:ascii="Times New Roman" w:hAnsi="Times New Roman"/>
          <w:spacing w:val="-4"/>
          <w:sz w:val="24"/>
          <w:szCs w:val="24"/>
          <w:vertAlign w:val="subscript"/>
        </w:rPr>
        <w:t>п</w:t>
      </w:r>
      <w:proofErr w:type="gramStart"/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  <w:lang w:val="en-US"/>
        </w:rPr>
        <w:t>i</w:t>
      </w:r>
      <w:proofErr w:type="spellEnd"/>
      <w:proofErr w:type="gramEnd"/>
      <w:r w:rsidRPr="0019092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0%. </w:t>
      </w:r>
    </w:p>
    <w:p w:rsidR="0019092E" w:rsidRDefault="0019092E" w:rsidP="0019092E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наличия показателей типа «не менее …», «не более…»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УД</w:t>
      </w:r>
      <w:r>
        <w:rPr>
          <w:rFonts w:ascii="Times New Roman" w:hAnsi="Times New Roman"/>
          <w:spacing w:val="-4"/>
          <w:sz w:val="24"/>
          <w:szCs w:val="24"/>
          <w:vertAlign w:val="subscript"/>
        </w:rPr>
        <w:t>п</w:t>
      </w:r>
      <w:proofErr w:type="gramStart"/>
      <w:r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9092E">
        <w:rPr>
          <w:rFonts w:ascii="Times New Roman" w:hAnsi="Times New Roman"/>
          <w:spacing w:val="-4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следующим способом:</w:t>
      </w:r>
    </w:p>
    <w:p w:rsidR="0019092E" w:rsidRDefault="0019092E" w:rsidP="001909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плановом значении «не менее …» и фактическом 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превышающим плановое и при плановом значении «не более …» и фактическом значении равным или ниже планового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УД</w:t>
      </w:r>
      <w:r>
        <w:rPr>
          <w:rFonts w:ascii="Times New Roman" w:hAnsi="Times New Roman"/>
          <w:spacing w:val="-4"/>
          <w:sz w:val="24"/>
          <w:szCs w:val="24"/>
          <w:vertAlign w:val="subscript"/>
        </w:rPr>
        <w:t>п</w:t>
      </w:r>
      <w:r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i</w:t>
      </w:r>
      <w:proofErr w:type="spellEnd"/>
      <w:r w:rsidRPr="0019092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100%;</w:t>
      </w:r>
    </w:p>
    <w:p w:rsidR="0019092E" w:rsidRDefault="0019092E" w:rsidP="0019092E">
      <w:pPr>
        <w:tabs>
          <w:tab w:val="num" w:pos="1080"/>
        </w:tabs>
        <w:ind w:firstLine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при плановом значении «не менее …» и фактическом значении ниже планового </w:t>
      </w:r>
      <w:r>
        <w:rPr>
          <w:spacing w:val="-4"/>
          <w:sz w:val="24"/>
          <w:szCs w:val="24"/>
        </w:rPr>
        <w:t xml:space="preserve">- </w:t>
      </w:r>
      <w:r>
        <w:rPr>
          <w:sz w:val="24"/>
          <w:szCs w:val="24"/>
        </w:rPr>
        <w:t>как отношение достигнутого значения показателя в отчетном году к плановому значению (в процентах);</w:t>
      </w:r>
    </w:p>
    <w:p w:rsidR="0019092E" w:rsidRDefault="0019092E" w:rsidP="0019092E">
      <w:pPr>
        <w:tabs>
          <w:tab w:val="num" w:pos="1080"/>
        </w:tabs>
        <w:ind w:firstLine="426"/>
        <w:jc w:val="both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32"/>
        </w:rPr>
        <w:t xml:space="preserve">при плановом значении «не более …» и фактическом значении выше планового  - </w:t>
      </w:r>
      <w:r>
        <w:rPr>
          <w:sz w:val="24"/>
          <w:szCs w:val="24"/>
        </w:rPr>
        <w:t>как отношение планового значения к достигнутому значению  показателя в отчетном году (в процентах).</w:t>
      </w:r>
    </w:p>
    <w:p w:rsidR="00297AC1" w:rsidRDefault="00297AC1" w:rsidP="00297AC1">
      <w:pPr>
        <w:ind w:firstLine="426"/>
        <w:jc w:val="right"/>
        <w:rPr>
          <w:bCs/>
          <w:sz w:val="24"/>
          <w:szCs w:val="24"/>
        </w:rPr>
      </w:pPr>
    </w:p>
    <w:p w:rsidR="00297AC1" w:rsidRDefault="00297AC1" w:rsidP="00297AC1">
      <w:pPr>
        <w:ind w:firstLine="426"/>
        <w:jc w:val="right"/>
        <w:rPr>
          <w:bCs/>
          <w:sz w:val="24"/>
          <w:szCs w:val="24"/>
        </w:rPr>
      </w:pPr>
    </w:p>
    <w:p w:rsidR="00297AC1" w:rsidRDefault="00297AC1" w:rsidP="00297AC1">
      <w:pPr>
        <w:ind w:firstLine="42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4</w:t>
      </w:r>
    </w:p>
    <w:p w:rsidR="00297AC1" w:rsidRDefault="00297AC1" w:rsidP="00297AC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97AC1" w:rsidRDefault="00297AC1" w:rsidP="00297AC1">
      <w:pPr>
        <w:pStyle w:val="a4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>Об оценке эффективности</w:t>
      </w:r>
      <w:r>
        <w:rPr>
          <w:rFonts w:ascii="Times New Roman" w:hAnsi="Times New Roman"/>
          <w:b w:val="0"/>
          <w:lang w:val="ru-RU"/>
        </w:rPr>
        <w:t xml:space="preserve"> реализации</w:t>
      </w:r>
    </w:p>
    <w:p w:rsidR="00297AC1" w:rsidRDefault="00297AC1" w:rsidP="00297AC1">
      <w:pPr>
        <w:pStyle w:val="a4"/>
        <w:jc w:val="right"/>
        <w:rPr>
          <w:b w:val="0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ru-RU"/>
        </w:rPr>
        <w:t xml:space="preserve">муниципальных программ </w:t>
      </w:r>
    </w:p>
    <w:p w:rsidR="00297AC1" w:rsidRDefault="00297AC1" w:rsidP="00297AC1">
      <w:pPr>
        <w:pStyle w:val="a4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>СП Денискинский сельсовет</w:t>
      </w:r>
      <w:r>
        <w:rPr>
          <w:rFonts w:ascii="Times New Roman" w:hAnsi="Times New Roman"/>
          <w:b w:val="0"/>
          <w:lang w:val="ru-RU"/>
        </w:rPr>
        <w:t xml:space="preserve"> от 27.06.2018г № 34</w:t>
      </w:r>
    </w:p>
    <w:p w:rsidR="0019092E" w:rsidRDefault="0019092E" w:rsidP="0019092E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19092E" w:rsidRDefault="0019092E" w:rsidP="0019092E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19092E" w:rsidRDefault="0019092E" w:rsidP="001909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19092E" w:rsidRDefault="0019092E" w:rsidP="001909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эффективности реализации муниципальных программ</w:t>
      </w:r>
    </w:p>
    <w:p w:rsidR="0019092E" w:rsidRDefault="0019092E" w:rsidP="001909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1983"/>
        <w:gridCol w:w="2126"/>
        <w:gridCol w:w="1559"/>
        <w:gridCol w:w="1700"/>
        <w:gridCol w:w="1417"/>
        <w:gridCol w:w="1560"/>
        <w:gridCol w:w="1663"/>
      </w:tblGrid>
      <w:tr w:rsidR="0019092E" w:rsidTr="0019092E">
        <w:trPr>
          <w:trHeight w:val="7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программы/подпрограммы/отдельного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tabs>
                <w:tab w:val="left" w:pos="607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Обобщенная</w:t>
            </w:r>
          </w:p>
          <w:p w:rsidR="0019092E" w:rsidRDefault="0019092E">
            <w:pPr>
              <w:tabs>
                <w:tab w:val="left" w:pos="6075"/>
              </w:tabs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результирующая</w:t>
            </w:r>
          </w:p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(OR)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Оценка эффективности</w:t>
            </w:r>
          </w:p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реализации подпрограммы (отдельных мероприятий) (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R</w:t>
            </w:r>
            <w:proofErr w:type="gramEnd"/>
            <w:r>
              <w:rPr>
                <w:bCs/>
                <w:color w:val="000000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средств за счет всех источников финансирования (К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достижения целевых значений показателей (К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Динамика показателей реализации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</w:t>
            </w:r>
            <w:r>
              <w:rPr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Степень выполнения мероприятий (К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Экономичес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кая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9092E" w:rsidRDefault="0019092E">
            <w:pPr>
              <w:widowControl w:val="0"/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эффектив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реализации (К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9092E" w:rsidTr="0019092E">
        <w:trPr>
          <w:trHeight w:val="5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Муниципальная 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</w:tr>
      <w:tr w:rsidR="0019092E" w:rsidTr="0019092E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Отдельное 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092E" w:rsidTr="0019092E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Подпрограмма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092E" w:rsidTr="0019092E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 Подпрограмма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092E" w:rsidTr="0019092E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092E" w:rsidTr="0019092E">
        <w:trPr>
          <w:trHeight w:val="4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Муниципальная программа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 </w:t>
            </w:r>
          </w:p>
        </w:tc>
      </w:tr>
      <w:tr w:rsidR="0019092E" w:rsidTr="0019092E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Подпрограмма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092E" w:rsidTr="0019092E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Подпрограмма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092E" w:rsidTr="0019092E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092E" w:rsidTr="0019092E">
        <w:trPr>
          <w:trHeight w:val="3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Муниципальная программа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92E" w:rsidTr="0019092E">
        <w:trPr>
          <w:trHeight w:val="4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Муниципальная программа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092E" w:rsidTr="0019092E">
        <w:trPr>
          <w:trHeight w:val="4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092E" w:rsidTr="0019092E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2E" w:rsidRDefault="0019092E">
            <w:pPr>
              <w:suppressAutoHyphens/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2E" w:rsidRDefault="0019092E">
            <w:pPr>
              <w:suppressAutoHyphens/>
              <w:spacing w:after="20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9092E" w:rsidRDefault="0019092E" w:rsidP="001909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92E" w:rsidRDefault="0019092E" w:rsidP="0019092E">
      <w:pPr>
        <w:shd w:val="clear" w:color="auto" w:fill="FFFFFF"/>
        <w:jc w:val="both"/>
        <w:textAlignment w:val="baseline"/>
        <w:rPr>
          <w:rFonts w:ascii="Verdana" w:eastAsia="Times New Roman" w:hAnsi="Verdana"/>
          <w:color w:val="484848"/>
          <w:sz w:val="18"/>
          <w:szCs w:val="18"/>
        </w:rPr>
      </w:pPr>
    </w:p>
    <w:sectPr w:rsidR="0019092E" w:rsidSect="00297AC1">
      <w:pgSz w:w="16838" w:h="11906" w:orient="landscape"/>
      <w:pgMar w:top="567" w:right="426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A73"/>
    <w:multiLevelType w:val="hybridMultilevel"/>
    <w:tmpl w:val="E152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5C93"/>
    <w:multiLevelType w:val="hybridMultilevel"/>
    <w:tmpl w:val="7A5C8250"/>
    <w:lvl w:ilvl="0" w:tplc="B4CA5FE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9E1549"/>
    <w:multiLevelType w:val="multilevel"/>
    <w:tmpl w:val="761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DD"/>
    <w:rsid w:val="0019092E"/>
    <w:rsid w:val="0021043E"/>
    <w:rsid w:val="002138DD"/>
    <w:rsid w:val="00297AC1"/>
    <w:rsid w:val="003875B5"/>
    <w:rsid w:val="008152DD"/>
    <w:rsid w:val="00BA5241"/>
    <w:rsid w:val="00D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2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9092E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9092E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92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19092E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19092E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92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09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9092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1909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190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стиль27"/>
    <w:basedOn w:val="a"/>
    <w:uiPriority w:val="99"/>
    <w:rsid w:val="001909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qFormat/>
    <w:rsid w:val="0019092E"/>
    <w:rPr>
      <w:b/>
      <w:bCs/>
    </w:rPr>
  </w:style>
  <w:style w:type="paragraph" w:styleId="aa">
    <w:name w:val="List Paragraph"/>
    <w:basedOn w:val="a"/>
    <w:uiPriority w:val="34"/>
    <w:qFormat/>
    <w:rsid w:val="00387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2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9092E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9092E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92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19092E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19092E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92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09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9092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1909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190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стиль27"/>
    <w:basedOn w:val="a"/>
    <w:uiPriority w:val="99"/>
    <w:rsid w:val="001909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qFormat/>
    <w:rsid w:val="0019092E"/>
    <w:rPr>
      <w:b/>
      <w:bCs/>
    </w:rPr>
  </w:style>
  <w:style w:type="paragraph" w:styleId="aa">
    <w:name w:val="List Paragraph"/>
    <w:basedOn w:val="a"/>
    <w:uiPriority w:val="34"/>
    <w:qFormat/>
    <w:rsid w:val="00387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eniskino-a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niskino-a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92B5-30F4-4F0A-9B9D-E3ADF0D6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2018-06-28T12:02:00Z</cp:lastPrinted>
  <dcterms:created xsi:type="dcterms:W3CDTF">2018-06-27T04:15:00Z</dcterms:created>
  <dcterms:modified xsi:type="dcterms:W3CDTF">2018-06-28T12:03:00Z</dcterms:modified>
</cp:coreProperties>
</file>